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800" w:type="dxa"/>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top w:w="72" w:type="dxa"/>
          <w:left w:w="101" w:type="dxa"/>
          <w:bottom w:w="72" w:type="dxa"/>
          <w:right w:w="101" w:type="dxa"/>
        </w:tblCellMar>
        <w:tblLook w:val="0000" w:firstRow="0" w:lastRow="0" w:firstColumn="0" w:lastColumn="0" w:noHBand="0" w:noVBand="0"/>
      </w:tblPr>
      <w:tblGrid>
        <w:gridCol w:w="3888"/>
        <w:gridCol w:w="6912"/>
      </w:tblGrid>
      <w:tr w:rsidR="00A11365" w14:paraId="36BE24F4" w14:textId="77777777" w:rsidTr="00E9400C">
        <w:tc>
          <w:tcPr>
            <w:tcW w:w="3888" w:type="dxa"/>
          </w:tcPr>
          <w:p w14:paraId="0332A6B8" w14:textId="0C2C9472" w:rsidR="00A11365" w:rsidRPr="00A11365" w:rsidRDefault="004C1118" w:rsidP="00A11365">
            <w:r>
              <w:rPr>
                <w:noProof/>
              </w:rPr>
              <w:drawing>
                <wp:inline distT="0" distB="0" distL="0" distR="0" wp14:anchorId="2547A372" wp14:editId="5CA484D8">
                  <wp:extent cx="2414291" cy="1358900"/>
                  <wp:effectExtent l="0" t="0" r="5080" b="0"/>
                  <wp:docPr id="114128856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88563"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23055" cy="1363833"/>
                          </a:xfrm>
                          <a:prstGeom prst="rect">
                            <a:avLst/>
                          </a:prstGeom>
                        </pic:spPr>
                      </pic:pic>
                    </a:graphicData>
                  </a:graphic>
                </wp:inline>
              </w:drawing>
            </w:r>
          </w:p>
        </w:tc>
        <w:tc>
          <w:tcPr>
            <w:tcW w:w="6912" w:type="dxa"/>
          </w:tcPr>
          <w:p w14:paraId="779CDD0C" w14:textId="77777777" w:rsidR="00A11365" w:rsidRPr="00A11365" w:rsidRDefault="00A11365" w:rsidP="00A11365">
            <w:pPr>
              <w:autoSpaceDE w:val="0"/>
              <w:autoSpaceDN w:val="0"/>
              <w:adjustRightInd w:val="0"/>
              <w:rPr>
                <w:kern w:val="24"/>
              </w:rPr>
            </w:pPr>
            <w:r w:rsidRPr="00A11365">
              <w:rPr>
                <w:kern w:val="24"/>
              </w:rPr>
              <w:t>Here is a schedule of the lessons in this study series.  Since it is a very high-level study of the Bible, we call it “Creation to Christ” and abbreviate it as “C2C”.</w:t>
            </w:r>
          </w:p>
          <w:p w14:paraId="57D91317" w14:textId="77777777" w:rsidR="00A11365" w:rsidRPr="00A11365" w:rsidRDefault="00A11365" w:rsidP="00A11365">
            <w:pPr>
              <w:autoSpaceDE w:val="0"/>
              <w:autoSpaceDN w:val="0"/>
              <w:adjustRightInd w:val="0"/>
              <w:rPr>
                <w:kern w:val="24"/>
              </w:rPr>
            </w:pPr>
          </w:p>
          <w:p w14:paraId="3DBE2B67" w14:textId="77777777" w:rsidR="00A11365" w:rsidRPr="00A11365" w:rsidRDefault="00A11365" w:rsidP="00A11365">
            <w:pPr>
              <w:autoSpaceDE w:val="0"/>
              <w:autoSpaceDN w:val="0"/>
              <w:adjustRightInd w:val="0"/>
              <w:rPr>
                <w:kern w:val="0"/>
              </w:rPr>
            </w:pPr>
          </w:p>
          <w:p w14:paraId="4932A3AE" w14:textId="77777777" w:rsidR="00A11365" w:rsidRPr="00A11365" w:rsidRDefault="00A11365" w:rsidP="00A11365"/>
        </w:tc>
      </w:tr>
      <w:tr w:rsidR="00A11365" w14:paraId="0900BDB1" w14:textId="77777777" w:rsidTr="00E9400C">
        <w:tc>
          <w:tcPr>
            <w:tcW w:w="3888" w:type="dxa"/>
          </w:tcPr>
          <w:p w14:paraId="72039CFA" w14:textId="625E3A48" w:rsidR="00A11365" w:rsidRPr="00A11365" w:rsidRDefault="004C1118" w:rsidP="00A11365">
            <w:r>
              <w:rPr>
                <w:noProof/>
              </w:rPr>
              <w:drawing>
                <wp:inline distT="0" distB="0" distL="0" distR="0" wp14:anchorId="53EEC0A2" wp14:editId="1B1631B5">
                  <wp:extent cx="2278909" cy="1282700"/>
                  <wp:effectExtent l="0" t="0" r="7620" b="0"/>
                  <wp:docPr id="125979646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96463"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91411" cy="1289737"/>
                          </a:xfrm>
                          <a:prstGeom prst="rect">
                            <a:avLst/>
                          </a:prstGeom>
                        </pic:spPr>
                      </pic:pic>
                    </a:graphicData>
                  </a:graphic>
                </wp:inline>
              </w:drawing>
            </w:r>
          </w:p>
        </w:tc>
        <w:tc>
          <w:tcPr>
            <w:tcW w:w="6912" w:type="dxa"/>
          </w:tcPr>
          <w:p w14:paraId="66B9AD6F" w14:textId="77777777" w:rsidR="00A11365" w:rsidRPr="00A11365" w:rsidRDefault="00A11365" w:rsidP="00A11365">
            <w:pPr>
              <w:autoSpaceDE w:val="0"/>
              <w:autoSpaceDN w:val="0"/>
              <w:adjustRightInd w:val="0"/>
              <w:rPr>
                <w:kern w:val="24"/>
              </w:rPr>
            </w:pPr>
            <w:r w:rsidRPr="00A11365">
              <w:rPr>
                <w:kern w:val="24"/>
              </w:rPr>
              <w:t xml:space="preserve">Deep in </w:t>
            </w:r>
            <w:proofErr w:type="gramStart"/>
            <w:r w:rsidRPr="00A11365">
              <w:rPr>
                <w:kern w:val="24"/>
              </w:rPr>
              <w:t>all of</w:t>
            </w:r>
            <w:proofErr w:type="gramEnd"/>
            <w:r w:rsidRPr="00A11365">
              <w:rPr>
                <w:kern w:val="24"/>
              </w:rPr>
              <w:t xml:space="preserve"> our hearts, we sense that our life has a purpose – a meaning that extends beyond this physical world.  Perhaps you have been lying awake at night wondering about this, but eventually, you get discouraged or distracted and try to ignore the biggest questions of life: Where did I come from? Why am I here? What will happen after I die?</w:t>
            </w:r>
          </w:p>
          <w:p w14:paraId="7C3F7395" w14:textId="77777777" w:rsidR="00A11365" w:rsidRPr="00A11365" w:rsidRDefault="00A11365" w:rsidP="00A11365">
            <w:pPr>
              <w:autoSpaceDE w:val="0"/>
              <w:autoSpaceDN w:val="0"/>
              <w:adjustRightInd w:val="0"/>
              <w:rPr>
                <w:kern w:val="24"/>
              </w:rPr>
            </w:pPr>
            <w:r w:rsidRPr="00A11365">
              <w:rPr>
                <w:kern w:val="24"/>
              </w:rPr>
              <w:t xml:space="preserve"> </w:t>
            </w:r>
          </w:p>
          <w:p w14:paraId="2942096D" w14:textId="77777777" w:rsidR="00A11365" w:rsidRPr="00A11365" w:rsidRDefault="00A11365" w:rsidP="00A11365">
            <w:pPr>
              <w:autoSpaceDE w:val="0"/>
              <w:autoSpaceDN w:val="0"/>
              <w:adjustRightInd w:val="0"/>
              <w:rPr>
                <w:kern w:val="24"/>
              </w:rPr>
            </w:pPr>
            <w:r w:rsidRPr="00A11365">
              <w:rPr>
                <w:kern w:val="24"/>
              </w:rPr>
              <w:t xml:space="preserve">I’m glad that you came today as we start a high-level study of the Bible.  If you come with an open heart, I believe that you will find this book has answers to </w:t>
            </w:r>
            <w:proofErr w:type="gramStart"/>
            <w:r w:rsidRPr="00A11365">
              <w:rPr>
                <w:kern w:val="24"/>
              </w:rPr>
              <w:t>all of</w:t>
            </w:r>
            <w:proofErr w:type="gramEnd"/>
            <w:r w:rsidRPr="00A11365">
              <w:rPr>
                <w:kern w:val="24"/>
              </w:rPr>
              <w:t xml:space="preserve"> these questions (and much more). It is a big book - a person can spend a lifetime studying this book.  Our lessons will only present an overview of some basic things that the Bible teaches.  We will study the Bible chronologically and we will only study selected key events.  Once you understand the basics of the Bible, the rest of the Bible is easier to understand.</w:t>
            </w:r>
          </w:p>
          <w:p w14:paraId="65705C75" w14:textId="77777777" w:rsidR="00A11365" w:rsidRPr="00A11365" w:rsidRDefault="00A11365" w:rsidP="00A11365">
            <w:pPr>
              <w:autoSpaceDE w:val="0"/>
              <w:autoSpaceDN w:val="0"/>
              <w:adjustRightInd w:val="0"/>
              <w:rPr>
                <w:kern w:val="24"/>
              </w:rPr>
            </w:pPr>
          </w:p>
          <w:p w14:paraId="0FAA07FA" w14:textId="5CC01DC5" w:rsidR="00A11365" w:rsidRPr="00A11365" w:rsidRDefault="00A11365" w:rsidP="00A11365">
            <w:pPr>
              <w:autoSpaceDE w:val="0"/>
              <w:autoSpaceDN w:val="0"/>
              <w:adjustRightInd w:val="0"/>
            </w:pPr>
            <w:r w:rsidRPr="00A11365">
              <w:rPr>
                <w:kern w:val="24"/>
              </w:rPr>
              <w:t>(Remember – apologetics cannot convince a skeptic to believe, but it can remove some barriers to belief for someone who desires to know the truth.)</w:t>
            </w:r>
          </w:p>
        </w:tc>
      </w:tr>
      <w:tr w:rsidR="00A11365" w14:paraId="7152C6A7" w14:textId="77777777" w:rsidTr="00E9400C">
        <w:tc>
          <w:tcPr>
            <w:tcW w:w="3888" w:type="dxa"/>
          </w:tcPr>
          <w:p w14:paraId="6BBDF2A5" w14:textId="21F6C476" w:rsidR="00A11365" w:rsidRPr="00A11365" w:rsidRDefault="004C1118" w:rsidP="00A11365">
            <w:r>
              <w:rPr>
                <w:noProof/>
              </w:rPr>
              <w:drawing>
                <wp:inline distT="0" distB="0" distL="0" distR="0" wp14:anchorId="12DBB956" wp14:editId="03EDE6DA">
                  <wp:extent cx="2290191" cy="1289050"/>
                  <wp:effectExtent l="0" t="0" r="0" b="6350"/>
                  <wp:docPr id="138383517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35174"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96518" cy="1292611"/>
                          </a:xfrm>
                          <a:prstGeom prst="rect">
                            <a:avLst/>
                          </a:prstGeom>
                        </pic:spPr>
                      </pic:pic>
                    </a:graphicData>
                  </a:graphic>
                </wp:inline>
              </w:drawing>
            </w:r>
          </w:p>
        </w:tc>
        <w:tc>
          <w:tcPr>
            <w:tcW w:w="6912" w:type="dxa"/>
          </w:tcPr>
          <w:p w14:paraId="667AB7A1" w14:textId="77777777" w:rsidR="00A11365" w:rsidRPr="00A11365" w:rsidRDefault="00A11365" w:rsidP="00A11365">
            <w:pPr>
              <w:autoSpaceDE w:val="0"/>
              <w:autoSpaceDN w:val="0"/>
              <w:adjustRightInd w:val="0"/>
              <w:rPr>
                <w:kern w:val="24"/>
              </w:rPr>
            </w:pPr>
            <w:r w:rsidRPr="00A11365">
              <w:rPr>
                <w:kern w:val="24"/>
              </w:rPr>
              <w:t>People all over the world believe that their life has a purpose.  If our lives end at the grave, it doesn’t matter whether our life is virtuous or villainous.  As Tim Keller says, if you’re on the Titanic as it sinks, it doesn’t matter if you go down hugging or mugging.  But deep inside, we all have been created with a greater sense of purpose that continues after we die.</w:t>
            </w:r>
          </w:p>
          <w:p w14:paraId="0CE39147" w14:textId="77777777" w:rsidR="00A11365" w:rsidRPr="00A11365" w:rsidRDefault="00A11365" w:rsidP="00A11365">
            <w:pPr>
              <w:autoSpaceDE w:val="0"/>
              <w:autoSpaceDN w:val="0"/>
              <w:adjustRightInd w:val="0"/>
              <w:rPr>
                <w:kern w:val="24"/>
              </w:rPr>
            </w:pPr>
          </w:p>
          <w:p w14:paraId="711297B4" w14:textId="19C2E7CC" w:rsidR="00A11365" w:rsidRPr="00A11365" w:rsidRDefault="00A11365" w:rsidP="00A11365">
            <w:pPr>
              <w:autoSpaceDE w:val="0"/>
              <w:autoSpaceDN w:val="0"/>
              <w:adjustRightInd w:val="0"/>
            </w:pPr>
            <w:r w:rsidRPr="00A11365">
              <w:rPr>
                <w:kern w:val="24"/>
              </w:rPr>
              <w:t xml:space="preserve">Along the way, people actively choose or passively accept a belief system to live by.  Why do people choose one belief system over another?  Here are some reasons, but ultimately, what matters most is </w:t>
            </w:r>
            <w:proofErr w:type="gramStart"/>
            <w:r w:rsidRPr="00A11365">
              <w:rPr>
                <w:kern w:val="24"/>
              </w:rPr>
              <w:t>whether or not</w:t>
            </w:r>
            <w:proofErr w:type="gramEnd"/>
            <w:r w:rsidRPr="00A11365">
              <w:rPr>
                <w:kern w:val="24"/>
              </w:rPr>
              <w:t xml:space="preserve"> their belief system is true.</w:t>
            </w:r>
          </w:p>
        </w:tc>
      </w:tr>
      <w:tr w:rsidR="00A11365" w14:paraId="1B649055" w14:textId="77777777" w:rsidTr="00E9400C">
        <w:tc>
          <w:tcPr>
            <w:tcW w:w="3888" w:type="dxa"/>
          </w:tcPr>
          <w:p w14:paraId="01A42963" w14:textId="28060DDF" w:rsidR="00A11365" w:rsidRPr="00A11365" w:rsidRDefault="004C1118" w:rsidP="00A11365">
            <w:r>
              <w:rPr>
                <w:noProof/>
              </w:rPr>
              <w:drawing>
                <wp:inline distT="0" distB="0" distL="0" distR="0" wp14:anchorId="0B4EDD09" wp14:editId="1D2E262C">
                  <wp:extent cx="2211219" cy="1244600"/>
                  <wp:effectExtent l="0" t="0" r="0" b="0"/>
                  <wp:docPr id="88481576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815767"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20079" cy="1249587"/>
                          </a:xfrm>
                          <a:prstGeom prst="rect">
                            <a:avLst/>
                          </a:prstGeom>
                        </pic:spPr>
                      </pic:pic>
                    </a:graphicData>
                  </a:graphic>
                </wp:inline>
              </w:drawing>
            </w:r>
          </w:p>
        </w:tc>
        <w:tc>
          <w:tcPr>
            <w:tcW w:w="6912" w:type="dxa"/>
          </w:tcPr>
          <w:p w14:paraId="1B6065B7" w14:textId="77777777" w:rsidR="00A11365" w:rsidRPr="00A11365" w:rsidRDefault="00A11365" w:rsidP="00A11365">
            <w:pPr>
              <w:autoSpaceDE w:val="0"/>
              <w:autoSpaceDN w:val="0"/>
              <w:adjustRightInd w:val="0"/>
              <w:rPr>
                <w:kern w:val="24"/>
              </w:rPr>
            </w:pPr>
            <w:r w:rsidRPr="00A11365">
              <w:rPr>
                <w:kern w:val="24"/>
              </w:rPr>
              <w:t>There are many different belief systems, and if you examine them, they are all very different.  As such, they cannot all be true.  So, how do we identify the one that is true?</w:t>
            </w:r>
          </w:p>
          <w:p w14:paraId="5C2AD633" w14:textId="77777777" w:rsidR="00A11365" w:rsidRPr="00A11365" w:rsidRDefault="00A11365" w:rsidP="00A11365">
            <w:pPr>
              <w:autoSpaceDE w:val="0"/>
              <w:autoSpaceDN w:val="0"/>
              <w:adjustRightInd w:val="0"/>
              <w:rPr>
                <w:kern w:val="0"/>
              </w:rPr>
            </w:pPr>
          </w:p>
          <w:p w14:paraId="11D45F9C" w14:textId="77777777" w:rsidR="00A11365" w:rsidRPr="00A11365" w:rsidRDefault="00A11365" w:rsidP="00A11365"/>
        </w:tc>
      </w:tr>
      <w:tr w:rsidR="00A11365" w14:paraId="4D9F9A96" w14:textId="77777777" w:rsidTr="00E9400C">
        <w:tc>
          <w:tcPr>
            <w:tcW w:w="3888" w:type="dxa"/>
          </w:tcPr>
          <w:p w14:paraId="6543D009" w14:textId="5716BEBA" w:rsidR="00A11365" w:rsidRPr="00A11365" w:rsidRDefault="004C1118" w:rsidP="00A11365">
            <w:r>
              <w:rPr>
                <w:noProof/>
              </w:rPr>
              <w:drawing>
                <wp:inline distT="0" distB="0" distL="0" distR="0" wp14:anchorId="1E9FD870" wp14:editId="5632F822">
                  <wp:extent cx="2211219" cy="1244600"/>
                  <wp:effectExtent l="0" t="0" r="0" b="0"/>
                  <wp:docPr id="3700934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9343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4781" cy="1246605"/>
                          </a:xfrm>
                          <a:prstGeom prst="rect">
                            <a:avLst/>
                          </a:prstGeom>
                        </pic:spPr>
                      </pic:pic>
                    </a:graphicData>
                  </a:graphic>
                </wp:inline>
              </w:drawing>
            </w:r>
          </w:p>
        </w:tc>
        <w:tc>
          <w:tcPr>
            <w:tcW w:w="6912" w:type="dxa"/>
          </w:tcPr>
          <w:p w14:paraId="62323F9F" w14:textId="77777777" w:rsidR="00A11365" w:rsidRPr="00A11365" w:rsidRDefault="00A11365" w:rsidP="00A11365">
            <w:pPr>
              <w:autoSpaceDE w:val="0"/>
              <w:autoSpaceDN w:val="0"/>
              <w:adjustRightInd w:val="0"/>
              <w:rPr>
                <w:kern w:val="24"/>
              </w:rPr>
            </w:pPr>
            <w:r w:rsidRPr="00A11365">
              <w:rPr>
                <w:kern w:val="24"/>
              </w:rPr>
              <w:t>Perhaps you’ve heard some things about the Bible.  Many people think that the Bible is just a book of Legends or that it is like many other religious books – filled with rules and philosophy.  Tonight, I want to clarify what the Bible really is and why it’s worth studying.</w:t>
            </w:r>
          </w:p>
          <w:p w14:paraId="3CBFAB5A" w14:textId="77777777" w:rsidR="00A11365" w:rsidRPr="00A11365" w:rsidRDefault="00A11365" w:rsidP="00A11365">
            <w:pPr>
              <w:autoSpaceDE w:val="0"/>
              <w:autoSpaceDN w:val="0"/>
              <w:adjustRightInd w:val="0"/>
              <w:rPr>
                <w:kern w:val="0"/>
              </w:rPr>
            </w:pPr>
          </w:p>
          <w:p w14:paraId="7590C341" w14:textId="77777777" w:rsidR="00A11365" w:rsidRPr="00A11365" w:rsidRDefault="00A11365" w:rsidP="00A11365"/>
        </w:tc>
      </w:tr>
      <w:tr w:rsidR="00A11365" w14:paraId="7FD0CAAC" w14:textId="77777777" w:rsidTr="00E9400C">
        <w:tc>
          <w:tcPr>
            <w:tcW w:w="3888" w:type="dxa"/>
          </w:tcPr>
          <w:p w14:paraId="26D9CDF1" w14:textId="02AC36A6" w:rsidR="00A11365" w:rsidRPr="00A11365" w:rsidRDefault="004C1118" w:rsidP="00A11365">
            <w:r>
              <w:rPr>
                <w:noProof/>
              </w:rPr>
              <w:drawing>
                <wp:inline distT="0" distB="0" distL="0" distR="0" wp14:anchorId="23B93F7F" wp14:editId="182CC292">
                  <wp:extent cx="2279650" cy="1283117"/>
                  <wp:effectExtent l="0" t="0" r="6350" b="0"/>
                  <wp:docPr id="1538445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457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7690" cy="1287642"/>
                          </a:xfrm>
                          <a:prstGeom prst="rect">
                            <a:avLst/>
                          </a:prstGeom>
                        </pic:spPr>
                      </pic:pic>
                    </a:graphicData>
                  </a:graphic>
                </wp:inline>
              </w:drawing>
            </w:r>
          </w:p>
        </w:tc>
        <w:tc>
          <w:tcPr>
            <w:tcW w:w="6912" w:type="dxa"/>
          </w:tcPr>
          <w:p w14:paraId="23E85565" w14:textId="77777777" w:rsidR="00A11365" w:rsidRPr="00A11365" w:rsidRDefault="00A11365" w:rsidP="00A11365">
            <w:pPr>
              <w:autoSpaceDE w:val="0"/>
              <w:autoSpaceDN w:val="0"/>
              <w:adjustRightInd w:val="0"/>
              <w:rPr>
                <w:kern w:val="24"/>
              </w:rPr>
            </w:pPr>
            <w:r w:rsidRPr="00A11365">
              <w:rPr>
                <w:kern w:val="24"/>
              </w:rPr>
              <w:t>Perhaps you’ve heard some things about the Bible.  Many people think that the Bible is just a book of Legends or that it is like many other religious books – filled with rules and philosophy.  Tonight, I want to clarify what the Bible really is and why it’s worth studying.</w:t>
            </w:r>
          </w:p>
          <w:p w14:paraId="2320D73D" w14:textId="77777777" w:rsidR="00A11365" w:rsidRPr="00A11365" w:rsidRDefault="00A11365" w:rsidP="00A11365">
            <w:pPr>
              <w:autoSpaceDE w:val="0"/>
              <w:autoSpaceDN w:val="0"/>
              <w:adjustRightInd w:val="0"/>
              <w:rPr>
                <w:kern w:val="0"/>
              </w:rPr>
            </w:pPr>
          </w:p>
          <w:p w14:paraId="0CBE690D" w14:textId="77777777" w:rsidR="00A11365" w:rsidRPr="00A11365" w:rsidRDefault="00A11365" w:rsidP="00A11365"/>
        </w:tc>
      </w:tr>
      <w:tr w:rsidR="00A11365" w14:paraId="6DEC2DDF" w14:textId="77777777" w:rsidTr="00E9400C">
        <w:tc>
          <w:tcPr>
            <w:tcW w:w="3888" w:type="dxa"/>
          </w:tcPr>
          <w:p w14:paraId="0B258599" w14:textId="25C04B49" w:rsidR="00A11365" w:rsidRPr="00A11365" w:rsidRDefault="004C1118" w:rsidP="00A11365">
            <w:r>
              <w:rPr>
                <w:noProof/>
              </w:rPr>
              <w:drawing>
                <wp:inline distT="0" distB="0" distL="0" distR="0" wp14:anchorId="5D150623" wp14:editId="2289D7F2">
                  <wp:extent cx="2241550" cy="1261672"/>
                  <wp:effectExtent l="0" t="0" r="6350" b="0"/>
                  <wp:docPr id="61960269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02692"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7609" cy="1265083"/>
                          </a:xfrm>
                          <a:prstGeom prst="rect">
                            <a:avLst/>
                          </a:prstGeom>
                        </pic:spPr>
                      </pic:pic>
                    </a:graphicData>
                  </a:graphic>
                </wp:inline>
              </w:drawing>
            </w:r>
          </w:p>
        </w:tc>
        <w:tc>
          <w:tcPr>
            <w:tcW w:w="6912" w:type="dxa"/>
          </w:tcPr>
          <w:p w14:paraId="74571188" w14:textId="77777777" w:rsidR="00A11365" w:rsidRPr="00A11365" w:rsidRDefault="00A11365" w:rsidP="00A11365">
            <w:pPr>
              <w:autoSpaceDE w:val="0"/>
              <w:autoSpaceDN w:val="0"/>
              <w:adjustRightInd w:val="0"/>
              <w:rPr>
                <w:kern w:val="24"/>
              </w:rPr>
            </w:pPr>
            <w:r w:rsidRPr="00A11365">
              <w:rPr>
                <w:kern w:val="24"/>
              </w:rPr>
              <w:t xml:space="preserve">Some people mistakenly assume that the Bible is western, or that it came from America.  It was written thousands of years before America was founded, and it is </w:t>
            </w:r>
            <w:proofErr w:type="gramStart"/>
            <w:r w:rsidRPr="00A11365">
              <w:rPr>
                <w:kern w:val="24"/>
              </w:rPr>
              <w:t>actually eastern</w:t>
            </w:r>
            <w:proofErr w:type="gramEnd"/>
            <w:r w:rsidRPr="00A11365">
              <w:rPr>
                <w:kern w:val="24"/>
              </w:rPr>
              <w:t xml:space="preserve"> in nature.</w:t>
            </w:r>
          </w:p>
          <w:p w14:paraId="4B4887DD" w14:textId="77777777" w:rsidR="00A11365" w:rsidRPr="00A11365" w:rsidRDefault="00A11365" w:rsidP="00A11365">
            <w:pPr>
              <w:autoSpaceDE w:val="0"/>
              <w:autoSpaceDN w:val="0"/>
              <w:adjustRightInd w:val="0"/>
              <w:rPr>
                <w:kern w:val="0"/>
              </w:rPr>
            </w:pPr>
          </w:p>
          <w:p w14:paraId="3982E732" w14:textId="77777777" w:rsidR="00A11365" w:rsidRPr="00A11365" w:rsidRDefault="00A11365" w:rsidP="00A11365"/>
        </w:tc>
      </w:tr>
      <w:tr w:rsidR="00A11365" w14:paraId="35AFC15B" w14:textId="77777777" w:rsidTr="00E9400C">
        <w:tc>
          <w:tcPr>
            <w:tcW w:w="3888" w:type="dxa"/>
          </w:tcPr>
          <w:p w14:paraId="076C2827" w14:textId="35006542" w:rsidR="00A11365" w:rsidRPr="00A11365" w:rsidRDefault="004C1118" w:rsidP="00A11365">
            <w:r>
              <w:rPr>
                <w:noProof/>
              </w:rPr>
              <w:drawing>
                <wp:inline distT="0" distB="0" distL="0" distR="0" wp14:anchorId="6B396D3D" wp14:editId="6DC7BC25">
                  <wp:extent cx="2324036" cy="1308100"/>
                  <wp:effectExtent l="0" t="0" r="635" b="6350"/>
                  <wp:docPr id="214563199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3199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7406" cy="1309997"/>
                          </a:xfrm>
                          <a:prstGeom prst="rect">
                            <a:avLst/>
                          </a:prstGeom>
                        </pic:spPr>
                      </pic:pic>
                    </a:graphicData>
                  </a:graphic>
                </wp:inline>
              </w:drawing>
            </w:r>
          </w:p>
        </w:tc>
        <w:tc>
          <w:tcPr>
            <w:tcW w:w="6912" w:type="dxa"/>
          </w:tcPr>
          <w:p w14:paraId="1F53F7DB" w14:textId="77777777" w:rsidR="00A11365" w:rsidRPr="00A11365" w:rsidRDefault="00A11365" w:rsidP="00A11365">
            <w:pPr>
              <w:autoSpaceDE w:val="0"/>
              <w:autoSpaceDN w:val="0"/>
              <w:adjustRightInd w:val="0"/>
              <w:rPr>
                <w:kern w:val="24"/>
              </w:rPr>
            </w:pPr>
            <w:r w:rsidRPr="00A11365">
              <w:rPr>
                <w:kern w:val="24"/>
              </w:rPr>
              <w:t>The Bible was the very first book printed on the first commercial printing press in Gutenberg, Germany (1450AD).  For every year since then, it has been the best-selling book globally.</w:t>
            </w:r>
          </w:p>
          <w:p w14:paraId="73584700" w14:textId="77777777" w:rsidR="00A11365" w:rsidRPr="00A11365" w:rsidRDefault="00A11365" w:rsidP="00A11365">
            <w:pPr>
              <w:autoSpaceDE w:val="0"/>
              <w:autoSpaceDN w:val="0"/>
              <w:adjustRightInd w:val="0"/>
              <w:rPr>
                <w:kern w:val="24"/>
              </w:rPr>
            </w:pPr>
          </w:p>
          <w:p w14:paraId="5B4D0B1A" w14:textId="34BAF3CA" w:rsidR="00A11365" w:rsidRPr="00A11365" w:rsidRDefault="00A11365" w:rsidP="00A11365">
            <w:pPr>
              <w:autoSpaceDE w:val="0"/>
              <w:autoSpaceDN w:val="0"/>
              <w:adjustRightInd w:val="0"/>
            </w:pPr>
            <w:r w:rsidRPr="00A11365">
              <w:rPr>
                <w:kern w:val="24"/>
              </w:rPr>
              <w:t xml:space="preserve">These numbers are as of January 2000 and are only estimates.  But </w:t>
            </w:r>
            <w:proofErr w:type="gramStart"/>
            <w:r w:rsidRPr="00A11365">
              <w:rPr>
                <w:kern w:val="24"/>
              </w:rPr>
              <w:t>it is clear that the</w:t>
            </w:r>
            <w:proofErr w:type="gramEnd"/>
            <w:r w:rsidRPr="00A11365">
              <w:rPr>
                <w:kern w:val="24"/>
              </w:rPr>
              <w:t xml:space="preserve"> Bible is by far the most printed and read book in world history.</w:t>
            </w:r>
          </w:p>
        </w:tc>
      </w:tr>
      <w:tr w:rsidR="00A11365" w14:paraId="05BB81A2" w14:textId="77777777" w:rsidTr="00E9400C">
        <w:tc>
          <w:tcPr>
            <w:tcW w:w="3888" w:type="dxa"/>
          </w:tcPr>
          <w:p w14:paraId="1D48548C" w14:textId="5E80ABCB" w:rsidR="00A11365" w:rsidRPr="00A11365" w:rsidRDefault="004C1118" w:rsidP="00A11365">
            <w:r>
              <w:rPr>
                <w:noProof/>
              </w:rPr>
              <w:drawing>
                <wp:inline distT="0" distB="0" distL="0" distR="0" wp14:anchorId="094B7B5E" wp14:editId="0C2B2218">
                  <wp:extent cx="2301472" cy="1295400"/>
                  <wp:effectExtent l="0" t="0" r="3810" b="0"/>
                  <wp:docPr id="18171294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2944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6954" cy="1298485"/>
                          </a:xfrm>
                          <a:prstGeom prst="rect">
                            <a:avLst/>
                          </a:prstGeom>
                        </pic:spPr>
                      </pic:pic>
                    </a:graphicData>
                  </a:graphic>
                </wp:inline>
              </w:drawing>
            </w:r>
          </w:p>
        </w:tc>
        <w:tc>
          <w:tcPr>
            <w:tcW w:w="6912" w:type="dxa"/>
          </w:tcPr>
          <w:p w14:paraId="3BA122A9" w14:textId="77777777" w:rsidR="00A11365" w:rsidRPr="00A11365" w:rsidRDefault="00A11365" w:rsidP="00A11365">
            <w:pPr>
              <w:autoSpaceDE w:val="0"/>
              <w:autoSpaceDN w:val="0"/>
              <w:adjustRightInd w:val="0"/>
              <w:rPr>
                <w:kern w:val="24"/>
              </w:rPr>
            </w:pPr>
            <w:r w:rsidRPr="00A11365">
              <w:rPr>
                <w:kern w:val="24"/>
              </w:rPr>
              <w:t>The global importance of the Bible is clearly shown by the number of languages into which it has been translated.  Almost anywhere in the world, people can read the Bible in their own language.</w:t>
            </w:r>
          </w:p>
          <w:p w14:paraId="2FBB903A" w14:textId="77777777" w:rsidR="00A11365" w:rsidRPr="00A11365" w:rsidRDefault="00A11365" w:rsidP="00A11365">
            <w:pPr>
              <w:autoSpaceDE w:val="0"/>
              <w:autoSpaceDN w:val="0"/>
              <w:adjustRightInd w:val="0"/>
              <w:rPr>
                <w:kern w:val="0"/>
              </w:rPr>
            </w:pPr>
          </w:p>
          <w:p w14:paraId="7AE030C2" w14:textId="77777777" w:rsidR="00A11365" w:rsidRPr="00A11365" w:rsidRDefault="00A11365" w:rsidP="00A11365"/>
        </w:tc>
      </w:tr>
      <w:tr w:rsidR="00A11365" w14:paraId="7F87FB47" w14:textId="77777777" w:rsidTr="00E9400C">
        <w:tc>
          <w:tcPr>
            <w:tcW w:w="3888" w:type="dxa"/>
          </w:tcPr>
          <w:p w14:paraId="4350A5D0" w14:textId="1A13FB7E" w:rsidR="00A11365" w:rsidRPr="00A11365" w:rsidRDefault="004C1118" w:rsidP="00A11365">
            <w:r>
              <w:rPr>
                <w:noProof/>
              </w:rPr>
              <w:drawing>
                <wp:inline distT="0" distB="0" distL="0" distR="0" wp14:anchorId="0BA3CE71" wp14:editId="5E76BC85">
                  <wp:extent cx="2267627" cy="1276350"/>
                  <wp:effectExtent l="0" t="0" r="0" b="0"/>
                  <wp:docPr id="7249747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4744"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3216" cy="1279496"/>
                          </a:xfrm>
                          <a:prstGeom prst="rect">
                            <a:avLst/>
                          </a:prstGeom>
                        </pic:spPr>
                      </pic:pic>
                    </a:graphicData>
                  </a:graphic>
                </wp:inline>
              </w:drawing>
            </w:r>
          </w:p>
        </w:tc>
        <w:tc>
          <w:tcPr>
            <w:tcW w:w="6912" w:type="dxa"/>
          </w:tcPr>
          <w:p w14:paraId="68383446" w14:textId="77777777" w:rsidR="00A11365" w:rsidRPr="00A11365" w:rsidRDefault="00A11365" w:rsidP="00A11365">
            <w:pPr>
              <w:autoSpaceDE w:val="0"/>
              <w:autoSpaceDN w:val="0"/>
              <w:adjustRightInd w:val="0"/>
              <w:rPr>
                <w:kern w:val="24"/>
              </w:rPr>
            </w:pPr>
            <w:r w:rsidRPr="00A11365">
              <w:rPr>
                <w:kern w:val="24"/>
              </w:rPr>
              <w:t>Unlike most religious books, the Bible is not defined by one specific culture.  If a person submits to Islam, they must wear Arabic clothing and read the Quran in Arabic.  If a person chooses to be Hindu or Buddhist, they adopt Asian appearance and meditation styles.  But when the Bible enters a culture, it doesn’t require people to adopt the clothing or customs of one country – it is a global message for all cultures around the world.</w:t>
            </w:r>
          </w:p>
          <w:p w14:paraId="07F5E612" w14:textId="77777777" w:rsidR="00A11365" w:rsidRPr="00A11365" w:rsidRDefault="00A11365" w:rsidP="00A11365"/>
        </w:tc>
      </w:tr>
      <w:tr w:rsidR="00A11365" w14:paraId="0FBF3119" w14:textId="77777777" w:rsidTr="00E9400C">
        <w:tc>
          <w:tcPr>
            <w:tcW w:w="3888" w:type="dxa"/>
          </w:tcPr>
          <w:p w14:paraId="3C96D606" w14:textId="0E0D3354" w:rsidR="00A11365" w:rsidRPr="00A11365" w:rsidRDefault="004C1118" w:rsidP="00A11365">
            <w:r>
              <w:rPr>
                <w:noProof/>
              </w:rPr>
              <w:drawing>
                <wp:inline distT="0" distB="0" distL="0" distR="0" wp14:anchorId="2B76DDCE" wp14:editId="1748C9E9">
                  <wp:extent cx="2335318" cy="1314450"/>
                  <wp:effectExtent l="0" t="0" r="8255" b="0"/>
                  <wp:docPr id="7406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54"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2678" cy="1318593"/>
                          </a:xfrm>
                          <a:prstGeom prst="rect">
                            <a:avLst/>
                          </a:prstGeom>
                        </pic:spPr>
                      </pic:pic>
                    </a:graphicData>
                  </a:graphic>
                </wp:inline>
              </w:drawing>
            </w:r>
          </w:p>
        </w:tc>
        <w:tc>
          <w:tcPr>
            <w:tcW w:w="6912" w:type="dxa"/>
          </w:tcPr>
          <w:p w14:paraId="1D75614C" w14:textId="77777777" w:rsidR="00A11365" w:rsidRPr="00A11365" w:rsidRDefault="00A11365" w:rsidP="00A11365">
            <w:pPr>
              <w:autoSpaceDE w:val="0"/>
              <w:autoSpaceDN w:val="0"/>
              <w:adjustRightInd w:val="0"/>
              <w:rPr>
                <w:kern w:val="24"/>
              </w:rPr>
            </w:pPr>
            <w:r w:rsidRPr="00A11365">
              <w:rPr>
                <w:kern w:val="24"/>
              </w:rPr>
              <w:t xml:space="preserve">Most religions tend to remain concentrated in the area where they originated.  But look at the bar for Christianity: although it originated in the middle east, that area has the lowest concentration of Christians.  And Christians are the only group on the page that have </w:t>
            </w:r>
            <w:proofErr w:type="gramStart"/>
            <w:r w:rsidRPr="00A11365">
              <w:rPr>
                <w:kern w:val="24"/>
              </w:rPr>
              <w:t>a fairly even</w:t>
            </w:r>
            <w:proofErr w:type="gramEnd"/>
            <w:r w:rsidRPr="00A11365">
              <w:rPr>
                <w:kern w:val="24"/>
              </w:rPr>
              <w:t xml:space="preserve"> distribution around the entire world.  It is truly a global faith – exactly what you would expect for a message that was sent by God to the entire world.</w:t>
            </w:r>
          </w:p>
          <w:p w14:paraId="3B2260AC" w14:textId="77777777" w:rsidR="00A11365" w:rsidRPr="00A11365" w:rsidRDefault="00A11365" w:rsidP="00A11365">
            <w:pPr>
              <w:autoSpaceDE w:val="0"/>
              <w:autoSpaceDN w:val="0"/>
              <w:adjustRightInd w:val="0"/>
              <w:rPr>
                <w:kern w:val="24"/>
              </w:rPr>
            </w:pPr>
          </w:p>
          <w:p w14:paraId="019D6F30" w14:textId="4798106D" w:rsidR="00A11365" w:rsidRPr="00A11365" w:rsidRDefault="00A11365" w:rsidP="00A11365">
            <w:pPr>
              <w:autoSpaceDE w:val="0"/>
              <w:autoSpaceDN w:val="0"/>
              <w:adjustRightInd w:val="0"/>
            </w:pPr>
            <w:r w:rsidRPr="00A11365">
              <w:rPr>
                <w:kern w:val="24"/>
              </w:rPr>
              <w:t xml:space="preserve">Another thought to </w:t>
            </w:r>
            <w:proofErr w:type="gramStart"/>
            <w:r w:rsidRPr="00A11365">
              <w:rPr>
                <w:kern w:val="24"/>
              </w:rPr>
              <w:t>consider:</w:t>
            </w:r>
            <w:proofErr w:type="gramEnd"/>
            <w:r w:rsidRPr="00A11365">
              <w:rPr>
                <w:kern w:val="24"/>
              </w:rPr>
              <w:t xml:space="preserve"> when I ask a Muslim why he is a follower of Islam, it is always because his family was Muslim of Islam was forced upon his country by other Muslims.  If I ask a Hindu or Buddhist why they chose that faith, it is usually because their parents and family follow it.  It tends to reinforce the point that religions typically choose people (vs. people choosing religion).  But Christianity is different.  It doesn’t force people into acceptance, and many followers don’t come from families of Christians – they choose it because </w:t>
            </w:r>
            <w:proofErr w:type="spellStart"/>
            <w:r w:rsidRPr="00A11365">
              <w:rPr>
                <w:kern w:val="24"/>
              </w:rPr>
              <w:t>in</w:t>
            </w:r>
            <w:proofErr w:type="spellEnd"/>
            <w:r w:rsidRPr="00A11365">
              <w:rPr>
                <w:kern w:val="24"/>
              </w:rPr>
              <w:t xml:space="preserve"> is true.</w:t>
            </w:r>
          </w:p>
        </w:tc>
      </w:tr>
      <w:tr w:rsidR="00A11365" w14:paraId="7483D22E" w14:textId="77777777" w:rsidTr="00E9400C">
        <w:tc>
          <w:tcPr>
            <w:tcW w:w="3888" w:type="dxa"/>
          </w:tcPr>
          <w:p w14:paraId="58D0211B" w14:textId="4084BB31" w:rsidR="00A11365" w:rsidRPr="00A11365" w:rsidRDefault="004C1118" w:rsidP="00A11365">
            <w:r>
              <w:rPr>
                <w:noProof/>
              </w:rPr>
              <w:drawing>
                <wp:inline distT="0" distB="0" distL="0" distR="0" wp14:anchorId="3F0E1C98" wp14:editId="41F61C42">
                  <wp:extent cx="2369163" cy="1333500"/>
                  <wp:effectExtent l="0" t="0" r="0" b="0"/>
                  <wp:docPr id="10111303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3033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4044" cy="1336247"/>
                          </a:xfrm>
                          <a:prstGeom prst="rect">
                            <a:avLst/>
                          </a:prstGeom>
                        </pic:spPr>
                      </pic:pic>
                    </a:graphicData>
                  </a:graphic>
                </wp:inline>
              </w:drawing>
            </w:r>
          </w:p>
        </w:tc>
        <w:tc>
          <w:tcPr>
            <w:tcW w:w="6912" w:type="dxa"/>
          </w:tcPr>
          <w:p w14:paraId="41245D4C" w14:textId="77777777" w:rsidR="00A11365" w:rsidRPr="00A11365" w:rsidRDefault="00A11365" w:rsidP="00A11365">
            <w:pPr>
              <w:autoSpaceDE w:val="0"/>
              <w:autoSpaceDN w:val="0"/>
              <w:adjustRightInd w:val="0"/>
              <w:rPr>
                <w:kern w:val="24"/>
              </w:rPr>
            </w:pPr>
            <w:r w:rsidRPr="00A11365">
              <w:rPr>
                <w:kern w:val="24"/>
              </w:rPr>
              <w:t>Some people suggest that the Bible is only accepted by foolish, old, superstitious people.  But the fact is, many brilliant scientists and philosophers from the past and the present have studied and accepted the Bible.  This demonstrates that a person doesn’t need to ignore the facts to accept the Bible.</w:t>
            </w:r>
          </w:p>
          <w:p w14:paraId="2B1C07B9" w14:textId="77777777" w:rsidR="00A11365" w:rsidRPr="00A11365" w:rsidRDefault="00A11365" w:rsidP="00A11365">
            <w:pPr>
              <w:autoSpaceDE w:val="0"/>
              <w:autoSpaceDN w:val="0"/>
              <w:adjustRightInd w:val="0"/>
              <w:rPr>
                <w:kern w:val="24"/>
              </w:rPr>
            </w:pPr>
          </w:p>
          <w:p w14:paraId="4392DF0D" w14:textId="00649BBD" w:rsidR="00A11365" w:rsidRPr="00A11365" w:rsidRDefault="00A11365" w:rsidP="00A11365">
            <w:pPr>
              <w:autoSpaceDE w:val="0"/>
              <w:autoSpaceDN w:val="0"/>
              <w:adjustRightInd w:val="0"/>
            </w:pPr>
            <w:r w:rsidRPr="00A11365">
              <w:rPr>
                <w:kern w:val="24"/>
              </w:rPr>
              <w:t xml:space="preserve">But remember that </w:t>
            </w:r>
            <w:r w:rsidRPr="00A11365">
              <w:rPr>
                <w:b/>
                <w:bCs/>
                <w:kern w:val="24"/>
              </w:rPr>
              <w:t>the scientific method is useful</w:t>
            </w:r>
            <w:r w:rsidRPr="00A11365">
              <w:rPr>
                <w:kern w:val="24"/>
              </w:rPr>
              <w:t xml:space="preserve"> but can only effectively study and explain things that </w:t>
            </w:r>
            <w:proofErr w:type="gramStart"/>
            <w:r w:rsidRPr="00A11365">
              <w:rPr>
                <w:b/>
                <w:bCs/>
                <w:kern w:val="24"/>
              </w:rPr>
              <w:t>observable</w:t>
            </w:r>
            <w:proofErr w:type="gramEnd"/>
            <w:r w:rsidRPr="00A11365">
              <w:rPr>
                <w:b/>
                <w:bCs/>
                <w:kern w:val="24"/>
              </w:rPr>
              <w:t xml:space="preserve">, </w:t>
            </w:r>
            <w:proofErr w:type="spellStart"/>
            <w:r w:rsidRPr="00A11365">
              <w:rPr>
                <w:b/>
                <w:bCs/>
                <w:kern w:val="24"/>
              </w:rPr>
              <w:t>measureable</w:t>
            </w:r>
            <w:proofErr w:type="spellEnd"/>
            <w:r w:rsidRPr="00A11365">
              <w:rPr>
                <w:b/>
                <w:bCs/>
                <w:kern w:val="24"/>
              </w:rPr>
              <w:t>, and repeatable</w:t>
            </w:r>
            <w:r w:rsidRPr="00A11365">
              <w:rPr>
                <w:kern w:val="24"/>
              </w:rPr>
              <w:t xml:space="preserve">.  When studying religion*, we need to </w:t>
            </w:r>
            <w:r w:rsidRPr="00A11365">
              <w:rPr>
                <w:b/>
                <w:bCs/>
                <w:kern w:val="24"/>
              </w:rPr>
              <w:t>use the evidentiary method</w:t>
            </w:r>
            <w:r w:rsidRPr="00A11365">
              <w:rPr>
                <w:kern w:val="24"/>
              </w:rPr>
              <w:t>, like a detective seeking clues and looking for consistency of testimony, relevance, authenticity, trustworthiness, etc.     *(creation, meaning, love, morality, destiny, etc.)</w:t>
            </w:r>
          </w:p>
        </w:tc>
      </w:tr>
      <w:tr w:rsidR="00A11365" w14:paraId="4DE21240" w14:textId="77777777" w:rsidTr="00E9400C">
        <w:tc>
          <w:tcPr>
            <w:tcW w:w="3888" w:type="dxa"/>
          </w:tcPr>
          <w:p w14:paraId="1F265993" w14:textId="6AB39810" w:rsidR="00A11365" w:rsidRPr="00A11365" w:rsidRDefault="004C1118" w:rsidP="00A11365">
            <w:r>
              <w:rPr>
                <w:noProof/>
              </w:rPr>
              <w:drawing>
                <wp:inline distT="0" distB="0" distL="0" distR="0" wp14:anchorId="06DD7F73" wp14:editId="7F0D20D7">
                  <wp:extent cx="2324036" cy="1308100"/>
                  <wp:effectExtent l="0" t="0" r="635" b="6350"/>
                  <wp:docPr id="17147006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0068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4751" cy="1314131"/>
                          </a:xfrm>
                          <a:prstGeom prst="rect">
                            <a:avLst/>
                          </a:prstGeom>
                        </pic:spPr>
                      </pic:pic>
                    </a:graphicData>
                  </a:graphic>
                </wp:inline>
              </w:drawing>
            </w:r>
          </w:p>
        </w:tc>
        <w:tc>
          <w:tcPr>
            <w:tcW w:w="6912" w:type="dxa"/>
          </w:tcPr>
          <w:p w14:paraId="79AF3ADA" w14:textId="77777777" w:rsidR="00A11365" w:rsidRPr="00A11365" w:rsidRDefault="00A11365" w:rsidP="00A11365">
            <w:pPr>
              <w:autoSpaceDE w:val="0"/>
              <w:autoSpaceDN w:val="0"/>
              <w:adjustRightInd w:val="0"/>
              <w:rPr>
                <w:kern w:val="24"/>
              </w:rPr>
            </w:pPr>
            <w:r w:rsidRPr="00A11365">
              <w:rPr>
                <w:kern w:val="24"/>
              </w:rPr>
              <w:t xml:space="preserve">These are just a few things that demonstrate the importance of the Bible.  You may not yet believe that it is the written word of God, but at least you should take some time to understand the message of the most important book in world history.  And it seems reasonable that, if God spoke to people through a written format, it would be globally accessible. </w:t>
            </w:r>
          </w:p>
          <w:p w14:paraId="5271B8D4" w14:textId="77777777" w:rsidR="00A11365" w:rsidRPr="00A11365" w:rsidRDefault="00A11365" w:rsidP="00A11365">
            <w:pPr>
              <w:autoSpaceDE w:val="0"/>
              <w:autoSpaceDN w:val="0"/>
              <w:adjustRightInd w:val="0"/>
              <w:rPr>
                <w:kern w:val="0"/>
              </w:rPr>
            </w:pPr>
          </w:p>
          <w:p w14:paraId="1D47284F" w14:textId="77777777" w:rsidR="00A11365" w:rsidRPr="00A11365" w:rsidRDefault="00A11365" w:rsidP="00A11365"/>
        </w:tc>
      </w:tr>
      <w:tr w:rsidR="00A11365" w14:paraId="7C3EC844" w14:textId="77777777" w:rsidTr="00E9400C">
        <w:tc>
          <w:tcPr>
            <w:tcW w:w="3888" w:type="dxa"/>
          </w:tcPr>
          <w:p w14:paraId="2E2B0D6C" w14:textId="036717B9" w:rsidR="00A11365" w:rsidRPr="00A11365" w:rsidRDefault="004C1118" w:rsidP="00A11365">
            <w:r>
              <w:rPr>
                <w:noProof/>
              </w:rPr>
              <w:drawing>
                <wp:inline distT="0" distB="0" distL="0" distR="0" wp14:anchorId="2505C1C4" wp14:editId="28491BB5">
                  <wp:extent cx="2357881" cy="1327150"/>
                  <wp:effectExtent l="0" t="0" r="4445" b="6350"/>
                  <wp:docPr id="13185215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21543"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0078" cy="1328387"/>
                          </a:xfrm>
                          <a:prstGeom prst="rect">
                            <a:avLst/>
                          </a:prstGeom>
                        </pic:spPr>
                      </pic:pic>
                    </a:graphicData>
                  </a:graphic>
                </wp:inline>
              </w:drawing>
            </w:r>
          </w:p>
        </w:tc>
        <w:tc>
          <w:tcPr>
            <w:tcW w:w="6912" w:type="dxa"/>
          </w:tcPr>
          <w:p w14:paraId="0A803D28" w14:textId="77777777" w:rsidR="00A11365" w:rsidRPr="00A11365" w:rsidRDefault="00A11365" w:rsidP="00A11365">
            <w:pPr>
              <w:autoSpaceDE w:val="0"/>
              <w:autoSpaceDN w:val="0"/>
              <w:adjustRightInd w:val="0"/>
              <w:rPr>
                <w:kern w:val="24"/>
              </w:rPr>
            </w:pPr>
            <w:r w:rsidRPr="00A11365">
              <w:rPr>
                <w:kern w:val="24"/>
              </w:rPr>
              <w:t>Perhaps you’ve heard some things about the Bible.  Many people think that the Bible is just a book of Legends or that it is like many other religious books – filled with rules and philosophy.  Tonight, I want to clarify what the Bible really is and why it’s worth studying.</w:t>
            </w:r>
          </w:p>
          <w:p w14:paraId="74B6CAF8" w14:textId="77777777" w:rsidR="00A11365" w:rsidRPr="00A11365" w:rsidRDefault="00A11365" w:rsidP="00A11365">
            <w:pPr>
              <w:autoSpaceDE w:val="0"/>
              <w:autoSpaceDN w:val="0"/>
              <w:adjustRightInd w:val="0"/>
              <w:rPr>
                <w:kern w:val="0"/>
              </w:rPr>
            </w:pPr>
          </w:p>
          <w:p w14:paraId="44AEAD65" w14:textId="77777777" w:rsidR="00A11365" w:rsidRPr="00A11365" w:rsidRDefault="00A11365" w:rsidP="00A11365"/>
        </w:tc>
      </w:tr>
      <w:tr w:rsidR="00A11365" w14:paraId="66E870AB" w14:textId="77777777" w:rsidTr="00E9400C">
        <w:tc>
          <w:tcPr>
            <w:tcW w:w="3888" w:type="dxa"/>
          </w:tcPr>
          <w:p w14:paraId="7CF46AAE" w14:textId="0EF31667" w:rsidR="00A11365" w:rsidRPr="00A11365" w:rsidRDefault="004C1118" w:rsidP="00A11365">
            <w:r>
              <w:rPr>
                <w:noProof/>
              </w:rPr>
              <w:drawing>
                <wp:inline distT="0" distB="0" distL="0" distR="0" wp14:anchorId="1EAF20AC" wp14:editId="2EF20F7C">
                  <wp:extent cx="2312754" cy="1301750"/>
                  <wp:effectExtent l="0" t="0" r="0" b="0"/>
                  <wp:docPr id="5863621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62149"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16473" cy="1303843"/>
                          </a:xfrm>
                          <a:prstGeom prst="rect">
                            <a:avLst/>
                          </a:prstGeom>
                        </pic:spPr>
                      </pic:pic>
                    </a:graphicData>
                  </a:graphic>
                </wp:inline>
              </w:drawing>
            </w:r>
          </w:p>
        </w:tc>
        <w:tc>
          <w:tcPr>
            <w:tcW w:w="6912" w:type="dxa"/>
          </w:tcPr>
          <w:p w14:paraId="47AD8587" w14:textId="5913DDB9" w:rsidR="00A11365" w:rsidRPr="00A11365" w:rsidRDefault="00A11365" w:rsidP="00A11365">
            <w:pPr>
              <w:autoSpaceDE w:val="0"/>
              <w:autoSpaceDN w:val="0"/>
              <w:adjustRightInd w:val="0"/>
            </w:pPr>
            <w:r w:rsidRPr="00A11365">
              <w:rPr>
                <w:kern w:val="24"/>
              </w:rPr>
              <w:t xml:space="preserve">The Bible is unique among ancient books in that there are so many copies of the original manuscripts in existence.  Because of this, we </w:t>
            </w:r>
            <w:proofErr w:type="gramStart"/>
            <w:r w:rsidRPr="00A11365">
              <w:rPr>
                <w:kern w:val="24"/>
              </w:rPr>
              <w:t>have the ability to</w:t>
            </w:r>
            <w:proofErr w:type="gramEnd"/>
            <w:r w:rsidRPr="00A11365">
              <w:rPr>
                <w:kern w:val="24"/>
              </w:rPr>
              <w:t xml:space="preserve"> compare many original manuscripts to modern translations and </w:t>
            </w:r>
            <w:proofErr w:type="gramStart"/>
            <w:r w:rsidRPr="00A11365">
              <w:rPr>
                <w:kern w:val="24"/>
              </w:rPr>
              <w:t>assure</w:t>
            </w:r>
            <w:proofErr w:type="gramEnd"/>
            <w:r w:rsidRPr="00A11365">
              <w:rPr>
                <w:kern w:val="24"/>
              </w:rPr>
              <w:t xml:space="preserve"> nothing was lost or added to the original text.    (5700 speaks directly about copies of New Testament.  Many OT copies exist as well, especially from the Dead Sea scrolls)</w:t>
            </w:r>
          </w:p>
        </w:tc>
      </w:tr>
      <w:tr w:rsidR="00A11365" w14:paraId="7C875AF6" w14:textId="77777777" w:rsidTr="00E9400C">
        <w:tc>
          <w:tcPr>
            <w:tcW w:w="3888" w:type="dxa"/>
          </w:tcPr>
          <w:p w14:paraId="10F21236" w14:textId="110FF56D" w:rsidR="00A11365" w:rsidRPr="00A11365" w:rsidRDefault="004C1118" w:rsidP="00A11365">
            <w:r>
              <w:rPr>
                <w:noProof/>
              </w:rPr>
              <w:drawing>
                <wp:inline distT="0" distB="0" distL="0" distR="0" wp14:anchorId="2C4710E5" wp14:editId="6FF54201">
                  <wp:extent cx="2346599" cy="1320800"/>
                  <wp:effectExtent l="0" t="0" r="0" b="0"/>
                  <wp:docPr id="9579131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13193"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51912" cy="1323790"/>
                          </a:xfrm>
                          <a:prstGeom prst="rect">
                            <a:avLst/>
                          </a:prstGeom>
                        </pic:spPr>
                      </pic:pic>
                    </a:graphicData>
                  </a:graphic>
                </wp:inline>
              </w:drawing>
            </w:r>
          </w:p>
        </w:tc>
        <w:tc>
          <w:tcPr>
            <w:tcW w:w="6912" w:type="dxa"/>
          </w:tcPr>
          <w:p w14:paraId="69C4D158" w14:textId="77777777" w:rsidR="00A11365" w:rsidRPr="00A11365" w:rsidRDefault="00A11365" w:rsidP="00A11365">
            <w:pPr>
              <w:autoSpaceDE w:val="0"/>
              <w:autoSpaceDN w:val="0"/>
              <w:adjustRightInd w:val="0"/>
              <w:rPr>
                <w:kern w:val="24"/>
              </w:rPr>
            </w:pPr>
            <w:r w:rsidRPr="00A11365">
              <w:rPr>
                <w:kern w:val="24"/>
              </w:rPr>
              <w:t xml:space="preserve">Many ancient stories were only preserved in the memories of storytellers, allowing them to develop into legends over time.  But the Bible is unique: Most of the books were written down by </w:t>
            </w:r>
            <w:proofErr w:type="gramStart"/>
            <w:r w:rsidRPr="00A11365">
              <w:rPr>
                <w:kern w:val="24"/>
              </w:rPr>
              <w:t>eye-witnesses</w:t>
            </w:r>
            <w:proofErr w:type="gramEnd"/>
            <w:r w:rsidRPr="00A11365">
              <w:rPr>
                <w:kern w:val="24"/>
              </w:rPr>
              <w:t xml:space="preserve"> or by first person interviewers.  </w:t>
            </w:r>
            <w:proofErr w:type="gramStart"/>
            <w:r w:rsidRPr="00A11365">
              <w:rPr>
                <w:kern w:val="24"/>
              </w:rPr>
              <w:t>The</w:t>
            </w:r>
            <w:proofErr w:type="gramEnd"/>
            <w:r w:rsidRPr="00A11365">
              <w:rPr>
                <w:kern w:val="24"/>
              </w:rPr>
              <w:t xml:space="preserve"> </w:t>
            </w:r>
            <w:proofErr w:type="gramStart"/>
            <w:r w:rsidRPr="00A11365">
              <w:rPr>
                <w:kern w:val="24"/>
              </w:rPr>
              <w:t>prevents</w:t>
            </w:r>
            <w:proofErr w:type="gramEnd"/>
            <w:r w:rsidRPr="00A11365">
              <w:rPr>
                <w:kern w:val="24"/>
              </w:rPr>
              <w:t xml:space="preserve"> the story from being changed over time.</w:t>
            </w:r>
          </w:p>
          <w:p w14:paraId="3EA0045F" w14:textId="77777777" w:rsidR="00A11365" w:rsidRPr="00A11365" w:rsidRDefault="00A11365" w:rsidP="00A11365">
            <w:pPr>
              <w:autoSpaceDE w:val="0"/>
              <w:autoSpaceDN w:val="0"/>
              <w:adjustRightInd w:val="0"/>
              <w:rPr>
                <w:kern w:val="0"/>
              </w:rPr>
            </w:pPr>
          </w:p>
          <w:p w14:paraId="31B15E9C" w14:textId="77777777" w:rsidR="00A11365" w:rsidRPr="00A11365" w:rsidRDefault="00A11365" w:rsidP="00A11365"/>
        </w:tc>
      </w:tr>
      <w:tr w:rsidR="00A11365" w14:paraId="26A84752" w14:textId="77777777" w:rsidTr="00E9400C">
        <w:tc>
          <w:tcPr>
            <w:tcW w:w="3888" w:type="dxa"/>
          </w:tcPr>
          <w:p w14:paraId="104F3770" w14:textId="57FBCC29" w:rsidR="00A11365" w:rsidRPr="00A11365" w:rsidRDefault="004C1118" w:rsidP="00A11365">
            <w:r>
              <w:rPr>
                <w:noProof/>
              </w:rPr>
              <w:drawing>
                <wp:inline distT="0" distB="0" distL="0" distR="0" wp14:anchorId="71D41590" wp14:editId="7921AFD0">
                  <wp:extent cx="2357881" cy="1327150"/>
                  <wp:effectExtent l="0" t="0" r="4445" b="6350"/>
                  <wp:docPr id="5642541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54178"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2304" cy="1329640"/>
                          </a:xfrm>
                          <a:prstGeom prst="rect">
                            <a:avLst/>
                          </a:prstGeom>
                        </pic:spPr>
                      </pic:pic>
                    </a:graphicData>
                  </a:graphic>
                </wp:inline>
              </w:drawing>
            </w:r>
          </w:p>
        </w:tc>
        <w:tc>
          <w:tcPr>
            <w:tcW w:w="6912" w:type="dxa"/>
          </w:tcPr>
          <w:p w14:paraId="1C7C1F21" w14:textId="103519DF" w:rsidR="00A11365" w:rsidRPr="00A11365" w:rsidRDefault="00A11365" w:rsidP="00A11365">
            <w:pPr>
              <w:autoSpaceDE w:val="0"/>
              <w:autoSpaceDN w:val="0"/>
              <w:adjustRightInd w:val="0"/>
              <w:rPr>
                <w:kern w:val="0"/>
              </w:rPr>
            </w:pPr>
            <w:r w:rsidRPr="00A11365">
              <w:rPr>
                <w:kern w:val="24"/>
              </w:rPr>
              <w:t>Not historical fiction!  Until about 1800AD, fiction was written with vague details.  Instead, the Bible is written like a news report.  The Bible includes facts like these, ones that are historically verifiable.</w:t>
            </w:r>
          </w:p>
          <w:p w14:paraId="4A0E6E3F" w14:textId="77777777" w:rsidR="00A11365" w:rsidRPr="00A11365" w:rsidRDefault="00A11365" w:rsidP="00A11365"/>
        </w:tc>
      </w:tr>
      <w:tr w:rsidR="00A11365" w14:paraId="6858F7E5" w14:textId="77777777" w:rsidTr="00E9400C">
        <w:tc>
          <w:tcPr>
            <w:tcW w:w="3888" w:type="dxa"/>
          </w:tcPr>
          <w:p w14:paraId="67A361D1" w14:textId="426F5E01" w:rsidR="00A11365" w:rsidRPr="00A11365" w:rsidRDefault="004C1118" w:rsidP="00A11365">
            <w:r>
              <w:rPr>
                <w:noProof/>
              </w:rPr>
              <w:drawing>
                <wp:inline distT="0" distB="0" distL="0" distR="0" wp14:anchorId="45762681" wp14:editId="6464DEBD">
                  <wp:extent cx="2369163" cy="1333500"/>
                  <wp:effectExtent l="0" t="0" r="0" b="0"/>
                  <wp:docPr id="3524767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76798"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2737" cy="1335512"/>
                          </a:xfrm>
                          <a:prstGeom prst="rect">
                            <a:avLst/>
                          </a:prstGeom>
                        </pic:spPr>
                      </pic:pic>
                    </a:graphicData>
                  </a:graphic>
                </wp:inline>
              </w:drawing>
            </w:r>
          </w:p>
        </w:tc>
        <w:tc>
          <w:tcPr>
            <w:tcW w:w="6912" w:type="dxa"/>
          </w:tcPr>
          <w:p w14:paraId="2746F6C6" w14:textId="77777777" w:rsidR="00A11365" w:rsidRPr="00A11365" w:rsidRDefault="00A11365" w:rsidP="00A11365">
            <w:pPr>
              <w:autoSpaceDE w:val="0"/>
              <w:autoSpaceDN w:val="0"/>
              <w:adjustRightInd w:val="0"/>
              <w:rPr>
                <w:kern w:val="24"/>
              </w:rPr>
            </w:pPr>
            <w:r w:rsidRPr="00A11365">
              <w:rPr>
                <w:kern w:val="24"/>
              </w:rPr>
              <w:t xml:space="preserve">The Bible is amazing in that it was written either by </w:t>
            </w:r>
            <w:proofErr w:type="gramStart"/>
            <w:r w:rsidRPr="00A11365">
              <w:rPr>
                <w:kern w:val="24"/>
              </w:rPr>
              <w:t>eye-witnesses</w:t>
            </w:r>
            <w:proofErr w:type="gramEnd"/>
            <w:r w:rsidRPr="00A11365">
              <w:rPr>
                <w:kern w:val="24"/>
              </w:rPr>
              <w:t xml:space="preserve"> or first-person interviewers, not handed down over centuries of generations.</w:t>
            </w:r>
          </w:p>
          <w:p w14:paraId="6875DB60" w14:textId="77777777" w:rsidR="00A11365" w:rsidRPr="00A11365" w:rsidRDefault="00A11365" w:rsidP="00A11365">
            <w:pPr>
              <w:autoSpaceDE w:val="0"/>
              <w:autoSpaceDN w:val="0"/>
              <w:adjustRightInd w:val="0"/>
              <w:rPr>
                <w:kern w:val="0"/>
              </w:rPr>
            </w:pPr>
          </w:p>
          <w:p w14:paraId="01EC7BE0" w14:textId="77777777" w:rsidR="00A11365" w:rsidRPr="00A11365" w:rsidRDefault="00A11365" w:rsidP="00A11365"/>
        </w:tc>
      </w:tr>
      <w:tr w:rsidR="00A11365" w14:paraId="12074A4D" w14:textId="77777777" w:rsidTr="00E9400C">
        <w:tc>
          <w:tcPr>
            <w:tcW w:w="3888" w:type="dxa"/>
          </w:tcPr>
          <w:p w14:paraId="1D049DC5" w14:textId="54B20844" w:rsidR="00A11365" w:rsidRPr="00A11365" w:rsidRDefault="004C1118" w:rsidP="00A11365">
            <w:r>
              <w:rPr>
                <w:noProof/>
              </w:rPr>
              <w:drawing>
                <wp:inline distT="0" distB="0" distL="0" distR="0" wp14:anchorId="4CF3ED12" wp14:editId="0AA4D111">
                  <wp:extent cx="2346599" cy="1320800"/>
                  <wp:effectExtent l="0" t="0" r="0" b="0"/>
                  <wp:docPr id="4318328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3281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3017" cy="1324412"/>
                          </a:xfrm>
                          <a:prstGeom prst="rect">
                            <a:avLst/>
                          </a:prstGeom>
                        </pic:spPr>
                      </pic:pic>
                    </a:graphicData>
                  </a:graphic>
                </wp:inline>
              </w:drawing>
            </w:r>
          </w:p>
        </w:tc>
        <w:tc>
          <w:tcPr>
            <w:tcW w:w="6912" w:type="dxa"/>
          </w:tcPr>
          <w:p w14:paraId="76CC1149" w14:textId="77777777" w:rsidR="00A11365" w:rsidRPr="00A11365" w:rsidRDefault="00A11365" w:rsidP="00A11365">
            <w:pPr>
              <w:autoSpaceDE w:val="0"/>
              <w:autoSpaceDN w:val="0"/>
              <w:adjustRightInd w:val="0"/>
              <w:rPr>
                <w:kern w:val="24"/>
              </w:rPr>
            </w:pPr>
            <w:r w:rsidRPr="00A11365">
              <w:rPr>
                <w:kern w:val="24"/>
              </w:rPr>
              <w:t>One of the most amazing things about the Bible is the consistency displayed from beginning to end.  If you examine a book written by 40 different writers over a period of 1600 years and find that it contains amazing consistency, you know that it must be more than a human creation.</w:t>
            </w:r>
          </w:p>
          <w:p w14:paraId="0DC01ACE" w14:textId="77777777" w:rsidR="00A11365" w:rsidRPr="00A11365" w:rsidRDefault="00A11365" w:rsidP="00A11365">
            <w:pPr>
              <w:autoSpaceDE w:val="0"/>
              <w:autoSpaceDN w:val="0"/>
              <w:adjustRightInd w:val="0"/>
              <w:rPr>
                <w:kern w:val="0"/>
              </w:rPr>
            </w:pPr>
          </w:p>
          <w:p w14:paraId="55254650" w14:textId="77777777" w:rsidR="00A11365" w:rsidRPr="00A11365" w:rsidRDefault="00A11365" w:rsidP="00A11365"/>
        </w:tc>
      </w:tr>
      <w:tr w:rsidR="00A11365" w14:paraId="02ECA868" w14:textId="77777777" w:rsidTr="00E9400C">
        <w:tc>
          <w:tcPr>
            <w:tcW w:w="3888" w:type="dxa"/>
          </w:tcPr>
          <w:p w14:paraId="7235358D" w14:textId="12ECBECF" w:rsidR="00A11365" w:rsidRPr="00A11365" w:rsidRDefault="004C1118" w:rsidP="00A11365">
            <w:r>
              <w:rPr>
                <w:noProof/>
              </w:rPr>
              <w:drawing>
                <wp:inline distT="0" distB="0" distL="0" distR="0" wp14:anchorId="1F60BB88" wp14:editId="5F819E5A">
                  <wp:extent cx="2381250" cy="1340303"/>
                  <wp:effectExtent l="0" t="0" r="0" b="0"/>
                  <wp:docPr id="4429382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38218"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4351" cy="1342049"/>
                          </a:xfrm>
                          <a:prstGeom prst="rect">
                            <a:avLst/>
                          </a:prstGeom>
                        </pic:spPr>
                      </pic:pic>
                    </a:graphicData>
                  </a:graphic>
                </wp:inline>
              </w:drawing>
            </w:r>
          </w:p>
        </w:tc>
        <w:tc>
          <w:tcPr>
            <w:tcW w:w="6912" w:type="dxa"/>
          </w:tcPr>
          <w:p w14:paraId="7E544BCB" w14:textId="77777777" w:rsidR="00A11365" w:rsidRPr="00A11365" w:rsidRDefault="00A11365" w:rsidP="00A11365"/>
        </w:tc>
      </w:tr>
      <w:tr w:rsidR="00A11365" w14:paraId="4288D3A4" w14:textId="77777777" w:rsidTr="00E9400C">
        <w:tc>
          <w:tcPr>
            <w:tcW w:w="3888" w:type="dxa"/>
          </w:tcPr>
          <w:p w14:paraId="0B2FCC60" w14:textId="424FD554" w:rsidR="00A11365" w:rsidRPr="00A11365" w:rsidRDefault="004C1118" w:rsidP="00A11365">
            <w:r>
              <w:rPr>
                <w:noProof/>
              </w:rPr>
              <w:drawing>
                <wp:inline distT="0" distB="0" distL="0" distR="0" wp14:anchorId="0BB7E284" wp14:editId="49A7D227">
                  <wp:extent cx="2357881" cy="1327150"/>
                  <wp:effectExtent l="0" t="0" r="4445" b="6350"/>
                  <wp:docPr id="8875233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23354"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64328" cy="1330779"/>
                          </a:xfrm>
                          <a:prstGeom prst="rect">
                            <a:avLst/>
                          </a:prstGeom>
                        </pic:spPr>
                      </pic:pic>
                    </a:graphicData>
                  </a:graphic>
                </wp:inline>
              </w:drawing>
            </w:r>
          </w:p>
        </w:tc>
        <w:tc>
          <w:tcPr>
            <w:tcW w:w="6912" w:type="dxa"/>
          </w:tcPr>
          <w:p w14:paraId="2F92B40D" w14:textId="77777777" w:rsidR="00A11365" w:rsidRPr="00A11365" w:rsidRDefault="00A11365" w:rsidP="00A11365">
            <w:pPr>
              <w:autoSpaceDE w:val="0"/>
              <w:autoSpaceDN w:val="0"/>
              <w:adjustRightInd w:val="0"/>
              <w:rPr>
                <w:kern w:val="24"/>
              </w:rPr>
            </w:pPr>
            <w:r w:rsidRPr="00A11365">
              <w:rPr>
                <w:kern w:val="24"/>
              </w:rPr>
              <w:t xml:space="preserve">The Bible is unique in that it is the only religious book that makes specific detailed prophecies about the future.  While some books make general statements (e.g. there will be wars and earthquakes), the Bible </w:t>
            </w:r>
            <w:proofErr w:type="gramStart"/>
            <w:r w:rsidRPr="00A11365">
              <w:rPr>
                <w:kern w:val="24"/>
              </w:rPr>
              <w:t>actually describes</w:t>
            </w:r>
            <w:proofErr w:type="gramEnd"/>
            <w:r w:rsidRPr="00A11365">
              <w:rPr>
                <w:kern w:val="24"/>
              </w:rPr>
              <w:t xml:space="preserve"> places, names, and dates.</w:t>
            </w:r>
          </w:p>
          <w:p w14:paraId="2A1217E9" w14:textId="77777777" w:rsidR="00A11365" w:rsidRPr="00A11365" w:rsidRDefault="00A11365" w:rsidP="00A11365">
            <w:pPr>
              <w:autoSpaceDE w:val="0"/>
              <w:autoSpaceDN w:val="0"/>
              <w:adjustRightInd w:val="0"/>
              <w:rPr>
                <w:b/>
                <w:bCs/>
                <w:kern w:val="24"/>
              </w:rPr>
            </w:pPr>
          </w:p>
          <w:p w14:paraId="43C047A1" w14:textId="2BFDBC80" w:rsidR="00A11365" w:rsidRPr="00A11365" w:rsidRDefault="00A11365" w:rsidP="00A11365">
            <w:pPr>
              <w:autoSpaceDE w:val="0"/>
              <w:autoSpaceDN w:val="0"/>
              <w:adjustRightInd w:val="0"/>
            </w:pPr>
            <w:r w:rsidRPr="00A11365">
              <w:rPr>
                <w:kern w:val="24"/>
              </w:rPr>
              <w:t xml:space="preserve">Another example is found in </w:t>
            </w:r>
            <w:r w:rsidRPr="00A11365">
              <w:rPr>
                <w:b/>
                <w:bCs/>
                <w:kern w:val="24"/>
              </w:rPr>
              <w:t xml:space="preserve">Daniel 9:25,26 </w:t>
            </w:r>
            <w:r w:rsidRPr="00A11365">
              <w:rPr>
                <w:kern w:val="24"/>
              </w:rPr>
              <w:t>which was written about 600BC.  It predicts that 483 lunar years would come between a decree to rebuild Jerusalem and the arrival of Messiah.  We then see the actual history in Nehemiah 2:1,6-8 when King Artaxerxes writes decree in 444BC.  Historical records show that Jesus rode into Jerusalem in 33AD.</w:t>
            </w:r>
          </w:p>
        </w:tc>
      </w:tr>
      <w:tr w:rsidR="00A11365" w14:paraId="159C5BD5" w14:textId="77777777" w:rsidTr="00E9400C">
        <w:tc>
          <w:tcPr>
            <w:tcW w:w="3888" w:type="dxa"/>
          </w:tcPr>
          <w:p w14:paraId="68803B42" w14:textId="71C3E175" w:rsidR="00A11365" w:rsidRPr="00A11365" w:rsidRDefault="004C1118" w:rsidP="00A11365">
            <w:r>
              <w:rPr>
                <w:noProof/>
              </w:rPr>
              <w:drawing>
                <wp:inline distT="0" distB="0" distL="0" distR="0" wp14:anchorId="02AD397F" wp14:editId="1D479DE8">
                  <wp:extent cx="2311400" cy="1300988"/>
                  <wp:effectExtent l="0" t="0" r="0" b="0"/>
                  <wp:docPr id="17202629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62904"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19592" cy="1305599"/>
                          </a:xfrm>
                          <a:prstGeom prst="rect">
                            <a:avLst/>
                          </a:prstGeom>
                        </pic:spPr>
                      </pic:pic>
                    </a:graphicData>
                  </a:graphic>
                </wp:inline>
              </w:drawing>
            </w:r>
          </w:p>
        </w:tc>
        <w:tc>
          <w:tcPr>
            <w:tcW w:w="6912" w:type="dxa"/>
          </w:tcPr>
          <w:p w14:paraId="57F3FD98" w14:textId="77777777" w:rsidR="00A11365" w:rsidRPr="00A11365" w:rsidRDefault="00A11365" w:rsidP="00A11365">
            <w:pPr>
              <w:autoSpaceDE w:val="0"/>
              <w:autoSpaceDN w:val="0"/>
              <w:adjustRightInd w:val="0"/>
              <w:rPr>
                <w:kern w:val="24"/>
              </w:rPr>
            </w:pPr>
            <w:r w:rsidRPr="00A11365">
              <w:rPr>
                <w:kern w:val="24"/>
              </w:rPr>
              <w:t>Archaeology is a relatively new science, only several hundred years old.  For many centuries, people questioned the existence of the cities described in the Old Testament.  But now, the Bible is used as an archeological guidebook to help them find what they are looking for.</w:t>
            </w:r>
          </w:p>
          <w:p w14:paraId="4654A734" w14:textId="77777777" w:rsidR="00A11365" w:rsidRPr="00A11365" w:rsidRDefault="00A11365" w:rsidP="00A11365">
            <w:pPr>
              <w:autoSpaceDE w:val="0"/>
              <w:autoSpaceDN w:val="0"/>
              <w:adjustRightInd w:val="0"/>
              <w:rPr>
                <w:kern w:val="0"/>
              </w:rPr>
            </w:pPr>
          </w:p>
          <w:p w14:paraId="1A6E5415" w14:textId="77777777" w:rsidR="00A11365" w:rsidRPr="00A11365" w:rsidRDefault="00A11365" w:rsidP="00A11365"/>
        </w:tc>
      </w:tr>
      <w:tr w:rsidR="00A11365" w14:paraId="0F39A760" w14:textId="77777777" w:rsidTr="00E9400C">
        <w:tc>
          <w:tcPr>
            <w:tcW w:w="3888" w:type="dxa"/>
          </w:tcPr>
          <w:p w14:paraId="160DC6CA" w14:textId="75D481FE" w:rsidR="00A11365" w:rsidRPr="00A11365" w:rsidRDefault="004C1118" w:rsidP="00A11365">
            <w:r>
              <w:rPr>
                <w:noProof/>
              </w:rPr>
              <w:drawing>
                <wp:inline distT="0" distB="0" distL="0" distR="0" wp14:anchorId="748BDEC9" wp14:editId="26A8DBF9">
                  <wp:extent cx="2336800" cy="1315284"/>
                  <wp:effectExtent l="0" t="0" r="6350" b="0"/>
                  <wp:docPr id="19301794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79452"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48680" cy="1321971"/>
                          </a:xfrm>
                          <a:prstGeom prst="rect">
                            <a:avLst/>
                          </a:prstGeom>
                        </pic:spPr>
                      </pic:pic>
                    </a:graphicData>
                  </a:graphic>
                </wp:inline>
              </w:drawing>
            </w:r>
          </w:p>
        </w:tc>
        <w:tc>
          <w:tcPr>
            <w:tcW w:w="6912" w:type="dxa"/>
          </w:tcPr>
          <w:p w14:paraId="3658114A" w14:textId="77777777" w:rsidR="00A11365" w:rsidRPr="00A11365" w:rsidRDefault="00A11365" w:rsidP="00A11365">
            <w:pPr>
              <w:autoSpaceDE w:val="0"/>
              <w:autoSpaceDN w:val="0"/>
              <w:adjustRightInd w:val="0"/>
              <w:rPr>
                <w:kern w:val="24"/>
              </w:rPr>
            </w:pPr>
            <w:r w:rsidRPr="00A11365">
              <w:rPr>
                <w:kern w:val="24"/>
              </w:rPr>
              <w:t>“Principle of Embarrassment” = if the text is embarrassing to the author (or main character?), it is probably true</w:t>
            </w:r>
          </w:p>
          <w:p w14:paraId="6B9C05E4" w14:textId="77777777" w:rsidR="00A11365" w:rsidRPr="00A11365" w:rsidRDefault="00A11365" w:rsidP="00A11365">
            <w:pPr>
              <w:autoSpaceDE w:val="0"/>
              <w:autoSpaceDN w:val="0"/>
              <w:adjustRightInd w:val="0"/>
              <w:rPr>
                <w:kern w:val="0"/>
              </w:rPr>
            </w:pPr>
          </w:p>
          <w:p w14:paraId="298FDDB8" w14:textId="77777777" w:rsidR="00A11365" w:rsidRPr="00A11365" w:rsidRDefault="00A11365" w:rsidP="00A11365"/>
        </w:tc>
      </w:tr>
      <w:tr w:rsidR="00A11365" w14:paraId="3FB91524" w14:textId="77777777" w:rsidTr="00E9400C">
        <w:tc>
          <w:tcPr>
            <w:tcW w:w="3888" w:type="dxa"/>
          </w:tcPr>
          <w:p w14:paraId="05443ACF" w14:textId="648F1E79" w:rsidR="00A11365" w:rsidRPr="00A11365" w:rsidRDefault="004C1118" w:rsidP="00A11365">
            <w:r>
              <w:rPr>
                <w:noProof/>
              </w:rPr>
              <w:drawing>
                <wp:inline distT="0" distB="0" distL="0" distR="0" wp14:anchorId="6190E71D" wp14:editId="757A070C">
                  <wp:extent cx="2355850" cy="1326007"/>
                  <wp:effectExtent l="0" t="0" r="6350" b="7620"/>
                  <wp:docPr id="20043239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323944"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68927" cy="1333368"/>
                          </a:xfrm>
                          <a:prstGeom prst="rect">
                            <a:avLst/>
                          </a:prstGeom>
                        </pic:spPr>
                      </pic:pic>
                    </a:graphicData>
                  </a:graphic>
                </wp:inline>
              </w:drawing>
            </w:r>
          </w:p>
        </w:tc>
        <w:tc>
          <w:tcPr>
            <w:tcW w:w="6912" w:type="dxa"/>
          </w:tcPr>
          <w:p w14:paraId="2590D145" w14:textId="50904AC1" w:rsidR="00A11365" w:rsidRPr="00A11365" w:rsidRDefault="00A11365" w:rsidP="00A11365">
            <w:pPr>
              <w:autoSpaceDE w:val="0"/>
              <w:autoSpaceDN w:val="0"/>
              <w:adjustRightInd w:val="0"/>
            </w:pPr>
            <w:r w:rsidRPr="00A11365">
              <w:rPr>
                <w:kern w:val="24"/>
              </w:rPr>
              <w:t>Unlike many religious books, the Bible does not simply provide a list of rules to obey.  It contains true stories of history, showing how God created people, how they broke away from Him, and what He has done to bring them back to Himself.  The detailed accounts of the Bible are characteristic of actual historical reporting (not mere fiction).  And other than Jesus, the heroes of the Bible are realistically portrayed, including their mistakes and failures.</w:t>
            </w:r>
          </w:p>
        </w:tc>
      </w:tr>
      <w:tr w:rsidR="00A11365" w14:paraId="2A46CA43" w14:textId="77777777" w:rsidTr="00E9400C">
        <w:tc>
          <w:tcPr>
            <w:tcW w:w="3888" w:type="dxa"/>
          </w:tcPr>
          <w:p w14:paraId="2C96D867" w14:textId="0EF71E37" w:rsidR="00A11365" w:rsidRPr="00A11365" w:rsidRDefault="004C1118" w:rsidP="00A11365">
            <w:r>
              <w:rPr>
                <w:noProof/>
              </w:rPr>
              <w:drawing>
                <wp:inline distT="0" distB="0" distL="0" distR="0" wp14:anchorId="394EDC41" wp14:editId="022CE01F">
                  <wp:extent cx="2391726" cy="1346200"/>
                  <wp:effectExtent l="0" t="0" r="8890" b="6350"/>
                  <wp:docPr id="2731363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3635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96499" cy="1348886"/>
                          </a:xfrm>
                          <a:prstGeom prst="rect">
                            <a:avLst/>
                          </a:prstGeom>
                        </pic:spPr>
                      </pic:pic>
                    </a:graphicData>
                  </a:graphic>
                </wp:inline>
              </w:drawing>
            </w:r>
          </w:p>
        </w:tc>
        <w:tc>
          <w:tcPr>
            <w:tcW w:w="6912" w:type="dxa"/>
          </w:tcPr>
          <w:p w14:paraId="5B57FAE0" w14:textId="77777777" w:rsidR="00A11365" w:rsidRPr="00A11365" w:rsidRDefault="00A11365" w:rsidP="00A11365">
            <w:pPr>
              <w:autoSpaceDE w:val="0"/>
              <w:autoSpaceDN w:val="0"/>
              <w:adjustRightInd w:val="0"/>
              <w:rPr>
                <w:kern w:val="24"/>
              </w:rPr>
            </w:pPr>
            <w:r w:rsidRPr="00A11365">
              <w:rPr>
                <w:kern w:val="24"/>
              </w:rPr>
              <w:t>Perhaps you’ve heard some things about the Bible.  Many people think that the Bible is just a book of Legends or that it is like many other religious books – filled with rules and philosophy.  Tonight, I want to clarify what the Bible really is and why it’s worth studying.</w:t>
            </w:r>
          </w:p>
          <w:p w14:paraId="59405C28" w14:textId="77777777" w:rsidR="00A11365" w:rsidRPr="00A11365" w:rsidRDefault="00A11365" w:rsidP="00A11365">
            <w:pPr>
              <w:autoSpaceDE w:val="0"/>
              <w:autoSpaceDN w:val="0"/>
              <w:adjustRightInd w:val="0"/>
              <w:rPr>
                <w:kern w:val="0"/>
              </w:rPr>
            </w:pPr>
          </w:p>
          <w:p w14:paraId="31F8A10A" w14:textId="77777777" w:rsidR="00A11365" w:rsidRPr="00A11365" w:rsidRDefault="00A11365" w:rsidP="00A11365"/>
        </w:tc>
      </w:tr>
      <w:tr w:rsidR="00A11365" w14:paraId="46E5FB5B" w14:textId="77777777" w:rsidTr="00E9400C">
        <w:tc>
          <w:tcPr>
            <w:tcW w:w="3888" w:type="dxa"/>
          </w:tcPr>
          <w:p w14:paraId="7B30C214" w14:textId="4916CC69" w:rsidR="00A11365" w:rsidRPr="00A11365" w:rsidRDefault="004C1118" w:rsidP="00A11365">
            <w:r>
              <w:rPr>
                <w:noProof/>
              </w:rPr>
              <w:drawing>
                <wp:inline distT="0" distB="0" distL="0" distR="0" wp14:anchorId="0AACBA14" wp14:editId="64878CA2">
                  <wp:extent cx="2336800" cy="1315284"/>
                  <wp:effectExtent l="0" t="0" r="6350" b="0"/>
                  <wp:docPr id="4670906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90666"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44627" cy="1319690"/>
                          </a:xfrm>
                          <a:prstGeom prst="rect">
                            <a:avLst/>
                          </a:prstGeom>
                        </pic:spPr>
                      </pic:pic>
                    </a:graphicData>
                  </a:graphic>
                </wp:inline>
              </w:drawing>
            </w:r>
          </w:p>
        </w:tc>
        <w:tc>
          <w:tcPr>
            <w:tcW w:w="6912" w:type="dxa"/>
          </w:tcPr>
          <w:p w14:paraId="49B89949" w14:textId="77777777" w:rsidR="00A11365" w:rsidRPr="00A11365" w:rsidRDefault="00A11365" w:rsidP="00A11365">
            <w:pPr>
              <w:autoSpaceDE w:val="0"/>
              <w:autoSpaceDN w:val="0"/>
              <w:adjustRightInd w:val="0"/>
              <w:rPr>
                <w:kern w:val="24"/>
              </w:rPr>
            </w:pPr>
            <w:r w:rsidRPr="00A11365">
              <w:rPr>
                <w:kern w:val="24"/>
              </w:rPr>
              <w:t>Also, 2 Peter 1:21</w:t>
            </w:r>
          </w:p>
          <w:p w14:paraId="49DD583D" w14:textId="77777777" w:rsidR="00A11365" w:rsidRPr="00A11365" w:rsidRDefault="00A11365" w:rsidP="00A11365">
            <w:pPr>
              <w:autoSpaceDE w:val="0"/>
              <w:autoSpaceDN w:val="0"/>
              <w:adjustRightInd w:val="0"/>
              <w:rPr>
                <w:kern w:val="24"/>
              </w:rPr>
            </w:pPr>
          </w:p>
          <w:p w14:paraId="4B8F0A61" w14:textId="77777777" w:rsidR="00A11365" w:rsidRPr="00A11365" w:rsidRDefault="00A11365" w:rsidP="00A11365">
            <w:pPr>
              <w:autoSpaceDE w:val="0"/>
              <w:autoSpaceDN w:val="0"/>
              <w:adjustRightInd w:val="0"/>
              <w:rPr>
                <w:kern w:val="0"/>
              </w:rPr>
            </w:pPr>
          </w:p>
          <w:p w14:paraId="18927D84" w14:textId="77777777" w:rsidR="00A11365" w:rsidRPr="00A11365" w:rsidRDefault="00A11365" w:rsidP="00A11365"/>
        </w:tc>
      </w:tr>
      <w:tr w:rsidR="00A11365" w14:paraId="3D3C6E41" w14:textId="77777777" w:rsidTr="00E9400C">
        <w:tc>
          <w:tcPr>
            <w:tcW w:w="3888" w:type="dxa"/>
          </w:tcPr>
          <w:p w14:paraId="527103C8" w14:textId="41219C7D" w:rsidR="00A11365" w:rsidRPr="00A11365" w:rsidRDefault="004C1118" w:rsidP="00A11365">
            <w:r>
              <w:rPr>
                <w:noProof/>
              </w:rPr>
              <w:drawing>
                <wp:inline distT="0" distB="0" distL="0" distR="0" wp14:anchorId="417D3244" wp14:editId="51F73FB8">
                  <wp:extent cx="2355850" cy="1326007"/>
                  <wp:effectExtent l="0" t="0" r="6350" b="7620"/>
                  <wp:docPr id="11239037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03777"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61781" cy="1329345"/>
                          </a:xfrm>
                          <a:prstGeom prst="rect">
                            <a:avLst/>
                          </a:prstGeom>
                        </pic:spPr>
                      </pic:pic>
                    </a:graphicData>
                  </a:graphic>
                </wp:inline>
              </w:drawing>
            </w:r>
          </w:p>
        </w:tc>
        <w:tc>
          <w:tcPr>
            <w:tcW w:w="6912" w:type="dxa"/>
          </w:tcPr>
          <w:p w14:paraId="65851B7F" w14:textId="77777777" w:rsidR="00A11365" w:rsidRPr="00A11365" w:rsidRDefault="00A11365" w:rsidP="00A11365">
            <w:pPr>
              <w:autoSpaceDE w:val="0"/>
              <w:autoSpaceDN w:val="0"/>
              <w:adjustRightInd w:val="0"/>
              <w:rPr>
                <w:kern w:val="24"/>
              </w:rPr>
            </w:pPr>
            <w:proofErr w:type="gramStart"/>
            <w:r w:rsidRPr="00A11365">
              <w:rPr>
                <w:kern w:val="24"/>
              </w:rPr>
              <w:t>Also</w:t>
            </w:r>
            <w:proofErr w:type="gramEnd"/>
            <w:r w:rsidRPr="00A11365">
              <w:rPr>
                <w:kern w:val="24"/>
              </w:rPr>
              <w:t xml:space="preserve"> Matthew 24:35</w:t>
            </w:r>
          </w:p>
          <w:p w14:paraId="3E7CB10D" w14:textId="77777777" w:rsidR="00A11365" w:rsidRPr="00A11365" w:rsidRDefault="00A11365" w:rsidP="00A11365">
            <w:pPr>
              <w:autoSpaceDE w:val="0"/>
              <w:autoSpaceDN w:val="0"/>
              <w:adjustRightInd w:val="0"/>
              <w:rPr>
                <w:kern w:val="24"/>
              </w:rPr>
            </w:pPr>
          </w:p>
          <w:p w14:paraId="50A1185D" w14:textId="77777777" w:rsidR="00A11365" w:rsidRPr="00A11365" w:rsidRDefault="00A11365" w:rsidP="00A11365">
            <w:pPr>
              <w:autoSpaceDE w:val="0"/>
              <w:autoSpaceDN w:val="0"/>
              <w:adjustRightInd w:val="0"/>
              <w:rPr>
                <w:kern w:val="0"/>
              </w:rPr>
            </w:pPr>
          </w:p>
          <w:p w14:paraId="54AAF316" w14:textId="77777777" w:rsidR="00A11365" w:rsidRPr="00A11365" w:rsidRDefault="00A11365" w:rsidP="00A11365"/>
        </w:tc>
      </w:tr>
      <w:tr w:rsidR="00A11365" w14:paraId="56147EE3" w14:textId="77777777" w:rsidTr="00E9400C">
        <w:tc>
          <w:tcPr>
            <w:tcW w:w="3888" w:type="dxa"/>
          </w:tcPr>
          <w:p w14:paraId="0ECC1DE2" w14:textId="4CC49790" w:rsidR="00A11365" w:rsidRPr="00A11365" w:rsidRDefault="004C1118" w:rsidP="00A11365">
            <w:r>
              <w:rPr>
                <w:noProof/>
              </w:rPr>
              <w:drawing>
                <wp:inline distT="0" distB="0" distL="0" distR="0" wp14:anchorId="2CF754C4" wp14:editId="0A232AAD">
                  <wp:extent cx="2381250" cy="1340303"/>
                  <wp:effectExtent l="0" t="0" r="0" b="0"/>
                  <wp:docPr id="900915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159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88226" cy="1344229"/>
                          </a:xfrm>
                          <a:prstGeom prst="rect">
                            <a:avLst/>
                          </a:prstGeom>
                        </pic:spPr>
                      </pic:pic>
                    </a:graphicData>
                  </a:graphic>
                </wp:inline>
              </w:drawing>
            </w:r>
          </w:p>
        </w:tc>
        <w:tc>
          <w:tcPr>
            <w:tcW w:w="6912" w:type="dxa"/>
          </w:tcPr>
          <w:p w14:paraId="3A9272B5" w14:textId="77777777" w:rsidR="00A11365" w:rsidRPr="00A11365" w:rsidRDefault="00A11365" w:rsidP="00A11365">
            <w:pPr>
              <w:autoSpaceDE w:val="0"/>
              <w:autoSpaceDN w:val="0"/>
              <w:adjustRightInd w:val="0"/>
              <w:rPr>
                <w:kern w:val="24"/>
              </w:rPr>
            </w:pPr>
            <w:r w:rsidRPr="00A11365">
              <w:rPr>
                <w:kern w:val="24"/>
              </w:rPr>
              <w:t xml:space="preserve">Hebrews 4:12 also states that the Bible </w:t>
            </w:r>
            <w:r w:rsidRPr="00A11365">
              <w:rPr>
                <w:b/>
                <w:bCs/>
                <w:kern w:val="24"/>
              </w:rPr>
              <w:t>“</w:t>
            </w:r>
            <w:r w:rsidRPr="00A11365">
              <w:rPr>
                <w:kern w:val="24"/>
              </w:rPr>
              <w:t>alive”: “For the word of God is alive and active. Sharper than any double-edged sword, it penetrates even to dividing soul and spirit, joints and marrow it judges the thoughts and attitudes of the heart.”</w:t>
            </w:r>
          </w:p>
          <w:p w14:paraId="1F476EAF" w14:textId="77777777" w:rsidR="00A11365" w:rsidRPr="00A11365" w:rsidRDefault="00A11365" w:rsidP="00A11365">
            <w:pPr>
              <w:autoSpaceDE w:val="0"/>
              <w:autoSpaceDN w:val="0"/>
              <w:adjustRightInd w:val="0"/>
              <w:rPr>
                <w:kern w:val="0"/>
              </w:rPr>
            </w:pPr>
          </w:p>
          <w:p w14:paraId="47A312C9" w14:textId="77777777" w:rsidR="00A11365" w:rsidRPr="00A11365" w:rsidRDefault="00A11365" w:rsidP="00A11365"/>
        </w:tc>
      </w:tr>
      <w:tr w:rsidR="00A11365" w14:paraId="62572016" w14:textId="77777777" w:rsidTr="00E9400C">
        <w:tc>
          <w:tcPr>
            <w:tcW w:w="3888" w:type="dxa"/>
          </w:tcPr>
          <w:p w14:paraId="4B688862" w14:textId="47192653" w:rsidR="00A11365" w:rsidRPr="00A11365" w:rsidRDefault="004C1118" w:rsidP="00A11365">
            <w:r>
              <w:rPr>
                <w:noProof/>
              </w:rPr>
              <w:drawing>
                <wp:inline distT="0" distB="0" distL="0" distR="0" wp14:anchorId="2AE016B8" wp14:editId="33ECAC05">
                  <wp:extent cx="2387600" cy="1343878"/>
                  <wp:effectExtent l="0" t="0" r="0" b="8890"/>
                  <wp:docPr id="11719191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19135"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94224" cy="1347607"/>
                          </a:xfrm>
                          <a:prstGeom prst="rect">
                            <a:avLst/>
                          </a:prstGeom>
                        </pic:spPr>
                      </pic:pic>
                    </a:graphicData>
                  </a:graphic>
                </wp:inline>
              </w:drawing>
            </w:r>
          </w:p>
        </w:tc>
        <w:tc>
          <w:tcPr>
            <w:tcW w:w="6912" w:type="dxa"/>
          </w:tcPr>
          <w:p w14:paraId="7AF41B7F" w14:textId="77777777" w:rsidR="00A11365" w:rsidRPr="00A11365" w:rsidRDefault="00A11365" w:rsidP="00A11365">
            <w:pPr>
              <w:autoSpaceDE w:val="0"/>
              <w:autoSpaceDN w:val="0"/>
              <w:adjustRightInd w:val="0"/>
              <w:rPr>
                <w:kern w:val="24"/>
                <w:szCs w:val="72"/>
              </w:rPr>
            </w:pPr>
            <w:proofErr w:type="gramStart"/>
            <w:r w:rsidRPr="00A11365">
              <w:rPr>
                <w:kern w:val="24"/>
              </w:rPr>
              <w:t>Also</w:t>
            </w:r>
            <w:proofErr w:type="gramEnd"/>
            <w:r w:rsidRPr="00A11365">
              <w:rPr>
                <w:kern w:val="24"/>
              </w:rPr>
              <w:t xml:space="preserve"> </w:t>
            </w:r>
            <w:r w:rsidRPr="00A11365">
              <w:rPr>
                <w:kern w:val="24"/>
                <w:szCs w:val="72"/>
              </w:rPr>
              <w:t>Jeremiah 9:23,24 and Hebrews 1:1-3</w:t>
            </w:r>
          </w:p>
          <w:p w14:paraId="01CFDFE3" w14:textId="77777777" w:rsidR="00A11365" w:rsidRPr="00A11365" w:rsidRDefault="00A11365" w:rsidP="00A11365">
            <w:pPr>
              <w:autoSpaceDE w:val="0"/>
              <w:autoSpaceDN w:val="0"/>
              <w:adjustRightInd w:val="0"/>
              <w:rPr>
                <w:kern w:val="24"/>
              </w:rPr>
            </w:pPr>
          </w:p>
          <w:p w14:paraId="1ECCA79D" w14:textId="77777777" w:rsidR="00A11365" w:rsidRPr="00A11365" w:rsidRDefault="00A11365" w:rsidP="00A11365">
            <w:pPr>
              <w:autoSpaceDE w:val="0"/>
              <w:autoSpaceDN w:val="0"/>
              <w:adjustRightInd w:val="0"/>
              <w:rPr>
                <w:kern w:val="0"/>
              </w:rPr>
            </w:pPr>
          </w:p>
          <w:p w14:paraId="0444E6CE" w14:textId="77777777" w:rsidR="00A11365" w:rsidRPr="00A11365" w:rsidRDefault="00A11365" w:rsidP="00A11365"/>
        </w:tc>
      </w:tr>
      <w:tr w:rsidR="00A11365" w14:paraId="49084D09" w14:textId="77777777" w:rsidTr="00E9400C">
        <w:tc>
          <w:tcPr>
            <w:tcW w:w="3888" w:type="dxa"/>
          </w:tcPr>
          <w:p w14:paraId="63B66C54" w14:textId="294E427F" w:rsidR="00A11365" w:rsidRPr="00A11365" w:rsidRDefault="004C1118" w:rsidP="00A11365">
            <w:r>
              <w:rPr>
                <w:noProof/>
              </w:rPr>
              <w:drawing>
                <wp:inline distT="0" distB="0" distL="0" distR="0" wp14:anchorId="3A59C306" wp14:editId="544B2485">
                  <wp:extent cx="2393950" cy="1347452"/>
                  <wp:effectExtent l="0" t="0" r="6350" b="5715"/>
                  <wp:docPr id="5748364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3648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02432" cy="1352226"/>
                          </a:xfrm>
                          <a:prstGeom prst="rect">
                            <a:avLst/>
                          </a:prstGeom>
                        </pic:spPr>
                      </pic:pic>
                    </a:graphicData>
                  </a:graphic>
                </wp:inline>
              </w:drawing>
            </w:r>
          </w:p>
        </w:tc>
        <w:tc>
          <w:tcPr>
            <w:tcW w:w="6912" w:type="dxa"/>
          </w:tcPr>
          <w:p w14:paraId="67C5262F" w14:textId="77777777" w:rsidR="00A11365" w:rsidRPr="00A11365" w:rsidRDefault="00A11365" w:rsidP="00A11365">
            <w:pPr>
              <w:autoSpaceDE w:val="0"/>
              <w:autoSpaceDN w:val="0"/>
              <w:adjustRightInd w:val="0"/>
              <w:rPr>
                <w:kern w:val="24"/>
                <w:szCs w:val="72"/>
              </w:rPr>
            </w:pPr>
            <w:proofErr w:type="gramStart"/>
            <w:r w:rsidRPr="00A11365">
              <w:rPr>
                <w:kern w:val="24"/>
              </w:rPr>
              <w:t>Also</w:t>
            </w:r>
            <w:proofErr w:type="gramEnd"/>
            <w:r w:rsidRPr="00A11365">
              <w:rPr>
                <w:kern w:val="24"/>
              </w:rPr>
              <w:t xml:space="preserve"> </w:t>
            </w:r>
            <w:r w:rsidRPr="00A11365">
              <w:rPr>
                <w:kern w:val="24"/>
                <w:szCs w:val="72"/>
              </w:rPr>
              <w:t>Psalm 103:11 and John 1:12</w:t>
            </w:r>
          </w:p>
          <w:p w14:paraId="1156D815" w14:textId="77777777" w:rsidR="00A11365" w:rsidRPr="00A11365" w:rsidRDefault="00A11365" w:rsidP="00A11365">
            <w:pPr>
              <w:autoSpaceDE w:val="0"/>
              <w:autoSpaceDN w:val="0"/>
              <w:adjustRightInd w:val="0"/>
              <w:rPr>
                <w:kern w:val="24"/>
              </w:rPr>
            </w:pPr>
          </w:p>
          <w:p w14:paraId="4BAC4C89" w14:textId="77777777" w:rsidR="00A11365" w:rsidRPr="00A11365" w:rsidRDefault="00A11365" w:rsidP="00A11365">
            <w:pPr>
              <w:autoSpaceDE w:val="0"/>
              <w:autoSpaceDN w:val="0"/>
              <w:adjustRightInd w:val="0"/>
              <w:rPr>
                <w:kern w:val="0"/>
              </w:rPr>
            </w:pPr>
          </w:p>
          <w:p w14:paraId="6866C108" w14:textId="77777777" w:rsidR="00A11365" w:rsidRPr="00A11365" w:rsidRDefault="00A11365" w:rsidP="00A11365"/>
        </w:tc>
      </w:tr>
      <w:tr w:rsidR="00A11365" w14:paraId="51601C04" w14:textId="77777777" w:rsidTr="00E9400C">
        <w:tc>
          <w:tcPr>
            <w:tcW w:w="3888" w:type="dxa"/>
          </w:tcPr>
          <w:p w14:paraId="6A04D4DE" w14:textId="739BB40F" w:rsidR="00A11365" w:rsidRPr="00A11365" w:rsidRDefault="004C1118" w:rsidP="00A11365">
            <w:r>
              <w:rPr>
                <w:noProof/>
              </w:rPr>
              <w:drawing>
                <wp:inline distT="0" distB="0" distL="0" distR="0" wp14:anchorId="3757AB25" wp14:editId="268CF157">
                  <wp:extent cx="2349500" cy="1322433"/>
                  <wp:effectExtent l="0" t="0" r="0" b="0"/>
                  <wp:docPr id="20158734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73474"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58336" cy="1327406"/>
                          </a:xfrm>
                          <a:prstGeom prst="rect">
                            <a:avLst/>
                          </a:prstGeom>
                        </pic:spPr>
                      </pic:pic>
                    </a:graphicData>
                  </a:graphic>
                </wp:inline>
              </w:drawing>
            </w:r>
          </w:p>
        </w:tc>
        <w:tc>
          <w:tcPr>
            <w:tcW w:w="6912" w:type="dxa"/>
          </w:tcPr>
          <w:p w14:paraId="0B1CD814" w14:textId="77777777" w:rsidR="00A11365" w:rsidRPr="00A11365" w:rsidRDefault="00A11365" w:rsidP="00A11365">
            <w:pPr>
              <w:autoSpaceDE w:val="0"/>
              <w:autoSpaceDN w:val="0"/>
              <w:adjustRightInd w:val="0"/>
              <w:rPr>
                <w:kern w:val="24"/>
              </w:rPr>
            </w:pPr>
            <w:r w:rsidRPr="00A11365">
              <w:rPr>
                <w:kern w:val="24"/>
              </w:rPr>
              <w:t xml:space="preserve">If these claims are true, The Bible is </w:t>
            </w:r>
            <w:proofErr w:type="gramStart"/>
            <w:r w:rsidRPr="00A11365">
              <w:rPr>
                <w:kern w:val="24"/>
              </w:rPr>
              <w:t>absolutely worth</w:t>
            </w:r>
            <w:proofErr w:type="gramEnd"/>
            <w:r w:rsidRPr="00A11365">
              <w:rPr>
                <w:kern w:val="24"/>
              </w:rPr>
              <w:t xml:space="preserve"> studying.  But even if they are not true, it is important to know the central message of the most popular book in world history!</w:t>
            </w:r>
          </w:p>
          <w:p w14:paraId="6C9A27E2" w14:textId="77777777" w:rsidR="00A11365" w:rsidRPr="00A11365" w:rsidRDefault="00A11365" w:rsidP="00A11365">
            <w:pPr>
              <w:autoSpaceDE w:val="0"/>
              <w:autoSpaceDN w:val="0"/>
              <w:adjustRightInd w:val="0"/>
              <w:rPr>
                <w:kern w:val="0"/>
              </w:rPr>
            </w:pPr>
          </w:p>
          <w:p w14:paraId="56673B70" w14:textId="77777777" w:rsidR="00A11365" w:rsidRPr="00A11365" w:rsidRDefault="00A11365" w:rsidP="00A11365"/>
        </w:tc>
      </w:tr>
      <w:tr w:rsidR="00A11365" w14:paraId="7A503CE5" w14:textId="77777777" w:rsidTr="00E9400C">
        <w:tc>
          <w:tcPr>
            <w:tcW w:w="3888" w:type="dxa"/>
          </w:tcPr>
          <w:p w14:paraId="39733DDC" w14:textId="1D7F5FF3" w:rsidR="00A11365" w:rsidRPr="00A11365" w:rsidRDefault="00E9400C" w:rsidP="00A11365">
            <w:r w:rsidRPr="00E9400C">
              <w:rPr>
                <w:noProof/>
              </w:rPr>
              <w:drawing>
                <wp:inline distT="0" distB="0" distL="0" distR="0" wp14:anchorId="3A90AE2A" wp14:editId="1A21C9CE">
                  <wp:extent cx="2343150" cy="1793915"/>
                  <wp:effectExtent l="0" t="0" r="0" b="0"/>
                  <wp:docPr id="265161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61200" name=""/>
                          <pic:cNvPicPr/>
                        </pic:nvPicPr>
                        <pic:blipFill>
                          <a:blip r:embed="rId35"/>
                          <a:stretch>
                            <a:fillRect/>
                          </a:stretch>
                        </pic:blipFill>
                        <pic:spPr>
                          <a:xfrm>
                            <a:off x="0" y="0"/>
                            <a:ext cx="2360423" cy="1807139"/>
                          </a:xfrm>
                          <a:prstGeom prst="rect">
                            <a:avLst/>
                          </a:prstGeom>
                        </pic:spPr>
                      </pic:pic>
                    </a:graphicData>
                  </a:graphic>
                </wp:inline>
              </w:drawing>
            </w:r>
          </w:p>
        </w:tc>
        <w:tc>
          <w:tcPr>
            <w:tcW w:w="6912" w:type="dxa"/>
          </w:tcPr>
          <w:p w14:paraId="1518FA8A" w14:textId="54131A84" w:rsidR="00A11365" w:rsidRPr="00A11365" w:rsidRDefault="00A11365" w:rsidP="00A11365">
            <w:pPr>
              <w:autoSpaceDE w:val="0"/>
              <w:autoSpaceDN w:val="0"/>
              <w:adjustRightInd w:val="0"/>
            </w:pPr>
            <w:r w:rsidRPr="00A11365">
              <w:rPr>
                <w:kern w:val="24"/>
              </w:rPr>
              <w:t>In the Bible, there is a story of one brother (Philip) who discovered the truth about Jesus and told his brother (Nathanael) about Him (John 1:44-51).  Nathanael was skeptical, so Philip gave him a simple invitation: “come and see.” This is my invitation to you about this Bible study series: “come and see for yourself.”  We won’t try to force anything on you and will do our best to answer any questions that you might have.  When I finally understood the truth about the Bible, it changed my life.  And I hope it does the same for you!</w:t>
            </w:r>
          </w:p>
        </w:tc>
      </w:tr>
    </w:tbl>
    <w:p w14:paraId="4FE39CBD" w14:textId="77777777" w:rsidR="006E69B3" w:rsidRDefault="006E69B3"/>
    <w:sectPr w:rsidR="006E69B3" w:rsidSect="00A11365">
      <w:pgSz w:w="12240" w:h="15840"/>
      <w:pgMar w:top="720" w:right="720" w:bottom="720" w:left="72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365"/>
    <w:rsid w:val="00321AAA"/>
    <w:rsid w:val="004B0AB9"/>
    <w:rsid w:val="004C1118"/>
    <w:rsid w:val="004C3DED"/>
    <w:rsid w:val="00502760"/>
    <w:rsid w:val="005E29D2"/>
    <w:rsid w:val="005E48CE"/>
    <w:rsid w:val="006E69B3"/>
    <w:rsid w:val="008F1AF8"/>
    <w:rsid w:val="00A11365"/>
    <w:rsid w:val="00A65C48"/>
    <w:rsid w:val="00AB2B1B"/>
    <w:rsid w:val="00AB6BCC"/>
    <w:rsid w:val="00B11DD1"/>
    <w:rsid w:val="00B95A4C"/>
    <w:rsid w:val="00BB18B1"/>
    <w:rsid w:val="00E33F37"/>
    <w:rsid w:val="00E940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C25FA"/>
  <w15:chartTrackingRefBased/>
  <w15:docId w15:val="{169923DC-9351-4435-91E9-47A85D1CE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rFonts w:ascii="Calibri" w:hAnsi="Calibri" w:cs="Calibri"/>
      <w:sz w:val="22"/>
    </w:rPr>
  </w:style>
  <w:style w:type="paragraph" w:styleId="Heading1">
    <w:name w:val="heading 1"/>
    <w:basedOn w:val="Normal"/>
    <w:next w:val="Normal"/>
    <w:link w:val="Heading1Char"/>
    <w:uiPriority w:val="9"/>
    <w:qFormat/>
    <w:rsid w:val="00A11365"/>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A1136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A11365"/>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A11365"/>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A11365"/>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A113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113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113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113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1365"/>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A11365"/>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A11365"/>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A11365"/>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A11365"/>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A113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13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13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1365"/>
    <w:rPr>
      <w:rFonts w:eastAsiaTheme="majorEastAsia" w:cstheme="majorBidi"/>
      <w:color w:val="272727" w:themeColor="text1" w:themeTint="D8"/>
    </w:rPr>
  </w:style>
  <w:style w:type="paragraph" w:styleId="Title">
    <w:name w:val="Title"/>
    <w:basedOn w:val="Normal"/>
    <w:next w:val="Normal"/>
    <w:link w:val="TitleChar"/>
    <w:uiPriority w:val="10"/>
    <w:qFormat/>
    <w:rsid w:val="00A1136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13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113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113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11365"/>
    <w:pPr>
      <w:spacing w:before="160"/>
      <w:jc w:val="center"/>
    </w:pPr>
    <w:rPr>
      <w:i/>
      <w:iCs/>
      <w:color w:val="404040" w:themeColor="text1" w:themeTint="BF"/>
    </w:rPr>
  </w:style>
  <w:style w:type="character" w:customStyle="1" w:styleId="QuoteChar">
    <w:name w:val="Quote Char"/>
    <w:basedOn w:val="DefaultParagraphFont"/>
    <w:link w:val="Quote"/>
    <w:uiPriority w:val="29"/>
    <w:rsid w:val="00A11365"/>
    <w:rPr>
      <w:i/>
      <w:iCs/>
      <w:color w:val="404040" w:themeColor="text1" w:themeTint="BF"/>
    </w:rPr>
  </w:style>
  <w:style w:type="paragraph" w:styleId="ListParagraph">
    <w:name w:val="List Paragraph"/>
    <w:basedOn w:val="Normal"/>
    <w:uiPriority w:val="34"/>
    <w:qFormat/>
    <w:rsid w:val="00A11365"/>
    <w:pPr>
      <w:ind w:left="720"/>
      <w:contextualSpacing/>
    </w:pPr>
  </w:style>
  <w:style w:type="character" w:styleId="IntenseEmphasis">
    <w:name w:val="Intense Emphasis"/>
    <w:basedOn w:val="DefaultParagraphFont"/>
    <w:uiPriority w:val="21"/>
    <w:qFormat/>
    <w:rsid w:val="00A11365"/>
    <w:rPr>
      <w:i/>
      <w:iCs/>
      <w:color w:val="2E74B5" w:themeColor="accent1" w:themeShade="BF"/>
    </w:rPr>
  </w:style>
  <w:style w:type="paragraph" w:styleId="IntenseQuote">
    <w:name w:val="Intense Quote"/>
    <w:basedOn w:val="Normal"/>
    <w:next w:val="Normal"/>
    <w:link w:val="IntenseQuoteChar"/>
    <w:uiPriority w:val="30"/>
    <w:qFormat/>
    <w:rsid w:val="00A1136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A11365"/>
    <w:rPr>
      <w:i/>
      <w:iCs/>
      <w:color w:val="2E74B5" w:themeColor="accent1" w:themeShade="BF"/>
    </w:rPr>
  </w:style>
  <w:style w:type="character" w:styleId="IntenseReference">
    <w:name w:val="Intense Reference"/>
    <w:basedOn w:val="DefaultParagraphFont"/>
    <w:uiPriority w:val="32"/>
    <w:qFormat/>
    <w:rsid w:val="00A11365"/>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png"/><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1795</Words>
  <Characters>8527</Characters>
  <Application>Microsoft Office Word</Application>
  <DocSecurity>0</DocSecurity>
  <Lines>258</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Robnett</dc:creator>
  <cp:keywords/>
  <dc:description/>
  <cp:lastModifiedBy>Mark Robnett</cp:lastModifiedBy>
  <cp:revision>3</cp:revision>
  <dcterms:created xsi:type="dcterms:W3CDTF">2026-07-11T23:15:00Z</dcterms:created>
  <dcterms:modified xsi:type="dcterms:W3CDTF">2026-07-11T23:19:00Z</dcterms:modified>
</cp:coreProperties>
</file>